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D7D1" w14:textId="1E8623D9" w:rsidR="127E8841" w:rsidRDefault="00DA61D0" w:rsidP="148F1C1F">
      <w:pPr>
        <w:spacing w:after="0"/>
        <w:jc w:val="center"/>
        <w:rPr>
          <w:b/>
          <w:bCs/>
          <w:color w:val="2E74B5" w:themeColor="accent5" w:themeShade="BF"/>
          <w:sz w:val="72"/>
          <w:szCs w:val="72"/>
        </w:rPr>
      </w:pPr>
      <w:r w:rsidRPr="42D38845">
        <w:rPr>
          <w:rFonts w:eastAsiaTheme="minorEastAsia"/>
          <w:b/>
          <w:bCs/>
          <w:color w:val="2E74B5" w:themeColor="accent5" w:themeShade="BF"/>
          <w:sz w:val="72"/>
          <w:szCs w:val="72"/>
        </w:rPr>
        <w:t xml:space="preserve">MADRID </w:t>
      </w:r>
      <w:r w:rsidR="44F56408" w:rsidRPr="42D38845">
        <w:rPr>
          <w:rFonts w:eastAsiaTheme="minorEastAsia"/>
          <w:b/>
          <w:bCs/>
          <w:color w:val="2E74B5" w:themeColor="accent5" w:themeShade="BF"/>
          <w:sz w:val="72"/>
          <w:szCs w:val="72"/>
        </w:rPr>
        <w:t>Y</w:t>
      </w:r>
      <w:r w:rsidRPr="42D38845">
        <w:rPr>
          <w:rFonts w:eastAsiaTheme="minorEastAsia"/>
          <w:b/>
          <w:bCs/>
          <w:color w:val="2E74B5" w:themeColor="accent5" w:themeShade="BF"/>
          <w:sz w:val="72"/>
          <w:szCs w:val="72"/>
        </w:rPr>
        <w:t xml:space="preserve"> PARÍS </w:t>
      </w:r>
    </w:p>
    <w:p w14:paraId="3BF1C870" w14:textId="2D49B4B9" w:rsidR="127E8841" w:rsidRDefault="127E8841" w:rsidP="03B16005">
      <w:pPr>
        <w:spacing w:after="0"/>
        <w:jc w:val="center"/>
        <w:rPr>
          <w:b/>
          <w:bCs/>
          <w:color w:val="2E74B5" w:themeColor="accent5" w:themeShade="BF"/>
          <w:sz w:val="48"/>
          <w:szCs w:val="48"/>
        </w:rPr>
      </w:pPr>
      <w:r w:rsidRPr="148F1C1F">
        <w:rPr>
          <w:b/>
          <w:bCs/>
          <w:sz w:val="48"/>
          <w:szCs w:val="48"/>
        </w:rPr>
        <w:t xml:space="preserve">Madrid – San </w:t>
      </w:r>
      <w:r w:rsidR="49A0E65F" w:rsidRPr="148F1C1F">
        <w:rPr>
          <w:b/>
          <w:bCs/>
          <w:sz w:val="48"/>
          <w:szCs w:val="48"/>
        </w:rPr>
        <w:t>Sebastián - Burdeos – Valle de Loria –Blois</w:t>
      </w:r>
      <w:r w:rsidR="00FA7230">
        <w:rPr>
          <w:b/>
          <w:bCs/>
          <w:sz w:val="48"/>
          <w:szCs w:val="48"/>
        </w:rPr>
        <w:t xml:space="preserve">, </w:t>
      </w:r>
      <w:r w:rsidR="49A0E65F" w:rsidRPr="148F1C1F">
        <w:rPr>
          <w:b/>
          <w:bCs/>
          <w:sz w:val="48"/>
          <w:szCs w:val="48"/>
        </w:rPr>
        <w:t xml:space="preserve">París </w:t>
      </w:r>
      <w:r w:rsidRPr="148F1C1F">
        <w:rPr>
          <w:b/>
          <w:bCs/>
          <w:color w:val="2E74B5" w:themeColor="accent5" w:themeShade="BF"/>
          <w:sz w:val="48"/>
          <w:szCs w:val="48"/>
        </w:rPr>
        <w:t xml:space="preserve"> </w:t>
      </w:r>
    </w:p>
    <w:p w14:paraId="3A1E67AD" w14:textId="551C480C" w:rsidR="00FC4260" w:rsidRPr="009E45BC" w:rsidRDefault="00FC4260" w:rsidP="148F1C1F">
      <w:pPr>
        <w:spacing w:after="0"/>
        <w:jc w:val="center"/>
        <w:rPr>
          <w:b/>
          <w:bCs/>
          <w:color w:val="2E74B5" w:themeColor="accent5" w:themeShade="BF"/>
          <w:sz w:val="72"/>
          <w:szCs w:val="72"/>
        </w:rPr>
      </w:pPr>
      <w:r w:rsidRPr="148F1C1F">
        <w:rPr>
          <w:b/>
          <w:bCs/>
          <w:color w:val="2E74B5" w:themeColor="accent5" w:themeShade="BF"/>
          <w:sz w:val="72"/>
          <w:szCs w:val="72"/>
        </w:rPr>
        <w:t xml:space="preserve">DESDE </w:t>
      </w:r>
      <w:r w:rsidR="00206AE1" w:rsidRPr="148F1C1F">
        <w:rPr>
          <w:b/>
          <w:bCs/>
          <w:color w:val="2E74B5" w:themeColor="accent5" w:themeShade="BF"/>
          <w:sz w:val="72"/>
          <w:szCs w:val="72"/>
        </w:rPr>
        <w:t xml:space="preserve">USD </w:t>
      </w:r>
      <w:r w:rsidR="66DEF941" w:rsidRPr="148F1C1F">
        <w:rPr>
          <w:b/>
          <w:bCs/>
          <w:color w:val="2E74B5" w:themeColor="accent5" w:themeShade="BF"/>
          <w:sz w:val="72"/>
          <w:szCs w:val="72"/>
        </w:rPr>
        <w:t>809</w:t>
      </w:r>
    </w:p>
    <w:p w14:paraId="07FA6BDB" w14:textId="77777777" w:rsidR="00DA61D0" w:rsidRDefault="00484E23" w:rsidP="148F1C1F">
      <w:pPr>
        <w:spacing w:after="0"/>
        <w:jc w:val="center"/>
        <w:rPr>
          <w:color w:val="000000" w:themeColor="text1"/>
          <w:sz w:val="32"/>
          <w:szCs w:val="32"/>
        </w:rPr>
      </w:pPr>
      <w:r w:rsidRPr="008F5B84">
        <w:rPr>
          <w:color w:val="000000" w:themeColor="text1"/>
          <w:sz w:val="32"/>
          <w:szCs w:val="32"/>
        </w:rPr>
        <w:t xml:space="preserve">POR PERSONA EN </w:t>
      </w:r>
      <w:r w:rsidR="3DFCD419" w:rsidRPr="008F5B84">
        <w:rPr>
          <w:color w:val="000000" w:themeColor="text1"/>
          <w:sz w:val="32"/>
          <w:szCs w:val="32"/>
        </w:rPr>
        <w:t>HABITACIÓN</w:t>
      </w:r>
      <w:r w:rsidRPr="008F5B84">
        <w:rPr>
          <w:color w:val="000000" w:themeColor="text1"/>
          <w:sz w:val="32"/>
          <w:szCs w:val="32"/>
        </w:rPr>
        <w:t xml:space="preserve"> DOBLE</w:t>
      </w:r>
    </w:p>
    <w:p w14:paraId="56E8F9E2" w14:textId="46F033A7" w:rsidR="00261B16" w:rsidRPr="00D81FFB" w:rsidRDefault="303F972C" w:rsidP="148F1C1F">
      <w:pPr>
        <w:spacing w:after="0"/>
        <w:jc w:val="center"/>
        <w:rPr>
          <w:b/>
          <w:bCs/>
          <w:color w:val="000000" w:themeColor="text1"/>
          <w:sz w:val="16"/>
          <w:szCs w:val="16"/>
        </w:rPr>
      </w:pPr>
      <w:r w:rsidRPr="148F1C1F">
        <w:rPr>
          <w:b/>
          <w:bCs/>
          <w:color w:val="000000" w:themeColor="text1"/>
          <w:sz w:val="40"/>
          <w:szCs w:val="40"/>
        </w:rPr>
        <w:t>7</w:t>
      </w:r>
      <w:r w:rsidR="001D0FE0" w:rsidRPr="148F1C1F">
        <w:rPr>
          <w:b/>
          <w:bCs/>
          <w:color w:val="000000" w:themeColor="text1"/>
          <w:sz w:val="40"/>
          <w:szCs w:val="40"/>
        </w:rPr>
        <w:t xml:space="preserve"> </w:t>
      </w:r>
      <w:r w:rsidR="001E7CD6" w:rsidRPr="148F1C1F">
        <w:rPr>
          <w:b/>
          <w:bCs/>
          <w:color w:val="000000" w:themeColor="text1"/>
          <w:sz w:val="40"/>
          <w:szCs w:val="40"/>
        </w:rPr>
        <w:t>NOCHES /</w:t>
      </w:r>
      <w:r w:rsidR="005143C5" w:rsidRPr="148F1C1F">
        <w:rPr>
          <w:b/>
          <w:bCs/>
          <w:color w:val="000000" w:themeColor="text1"/>
          <w:sz w:val="40"/>
          <w:szCs w:val="40"/>
        </w:rPr>
        <w:t xml:space="preserve"> </w:t>
      </w:r>
      <w:r w:rsidR="57CFF46F" w:rsidRPr="148F1C1F">
        <w:rPr>
          <w:b/>
          <w:bCs/>
          <w:color w:val="000000" w:themeColor="text1"/>
          <w:sz w:val="40"/>
          <w:szCs w:val="40"/>
        </w:rPr>
        <w:t>8</w:t>
      </w:r>
      <w:r w:rsidR="001E7CD6" w:rsidRPr="148F1C1F">
        <w:rPr>
          <w:b/>
          <w:bCs/>
          <w:color w:val="000000" w:themeColor="text1"/>
          <w:sz w:val="40"/>
          <w:szCs w:val="40"/>
        </w:rPr>
        <w:t xml:space="preserve"> </w:t>
      </w:r>
      <w:r w:rsidR="57FDBCDA" w:rsidRPr="148F1C1F">
        <w:rPr>
          <w:b/>
          <w:bCs/>
          <w:color w:val="000000" w:themeColor="text1"/>
          <w:sz w:val="40"/>
          <w:szCs w:val="40"/>
        </w:rPr>
        <w:t>DÍAS</w:t>
      </w:r>
    </w:p>
    <w:tbl>
      <w:tblPr>
        <w:tblStyle w:val="GridTable4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49"/>
        <w:gridCol w:w="1418"/>
        <w:gridCol w:w="1134"/>
        <w:gridCol w:w="141"/>
        <w:gridCol w:w="2456"/>
      </w:tblGrid>
      <w:tr w:rsidR="00685CF9" w:rsidRPr="005B76D3" w14:paraId="5EECEC59" w14:textId="77777777" w:rsidTr="148F1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164B127" w14:textId="6CD63269" w:rsidR="00685CF9" w:rsidRPr="006C30CB" w:rsidRDefault="00685CF9" w:rsidP="001916E3">
            <w:pPr>
              <w:tabs>
                <w:tab w:val="left" w:pos="930"/>
              </w:tabs>
              <w:rPr>
                <w:rFonts w:cstheme="minorHAnsi"/>
                <w:bCs w:val="0"/>
                <w:lang w:val="es-CO"/>
              </w:rPr>
            </w:pPr>
          </w:p>
        </w:tc>
      </w:tr>
      <w:tr w:rsidR="0088186E" w:rsidRPr="005B76D3" w14:paraId="4B975106" w14:textId="77777777" w:rsidTr="7DAF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  <w:gridSpan w:val="2"/>
            <w:vAlign w:val="center"/>
          </w:tcPr>
          <w:p w14:paraId="4234019A" w14:textId="77777777" w:rsidR="0088186E" w:rsidRPr="005B76D3" w:rsidRDefault="0088186E" w:rsidP="008E6F9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803" w:type="pct"/>
            <w:vAlign w:val="center"/>
          </w:tcPr>
          <w:p w14:paraId="602E40AB" w14:textId="0B0B23EC" w:rsidR="0088186E" w:rsidRPr="005B76D3" w:rsidRDefault="0088186E" w:rsidP="008E6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3E548A4">
              <w:rPr>
                <w:b/>
                <w:bCs/>
                <w:lang w:val="es-CO"/>
              </w:rPr>
              <w:t xml:space="preserve">HABITACIÓN </w:t>
            </w:r>
          </w:p>
        </w:tc>
        <w:tc>
          <w:tcPr>
            <w:tcW w:w="722" w:type="pct"/>
            <w:gridSpan w:val="2"/>
            <w:vAlign w:val="center"/>
          </w:tcPr>
          <w:p w14:paraId="72F2C7EF" w14:textId="6801252D" w:rsidR="0088186E" w:rsidRPr="00983CA1" w:rsidRDefault="0088186E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3CA1">
              <w:rPr>
                <w:b/>
                <w:bCs/>
              </w:rPr>
              <w:t>SENCILLA</w:t>
            </w:r>
          </w:p>
        </w:tc>
        <w:tc>
          <w:tcPr>
            <w:tcW w:w="1391" w:type="pct"/>
            <w:vAlign w:val="center"/>
          </w:tcPr>
          <w:p w14:paraId="16D384B8" w14:textId="2CD60EEC" w:rsidR="0088186E" w:rsidRPr="005B76D3" w:rsidRDefault="0088186E" w:rsidP="00292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EB38711">
              <w:rPr>
                <w:b/>
                <w:lang w:val="es-CO"/>
              </w:rPr>
              <w:t xml:space="preserve">DOBLE </w:t>
            </w:r>
          </w:p>
        </w:tc>
      </w:tr>
      <w:tr w:rsidR="0088186E" w:rsidRPr="005B76D3" w14:paraId="2272761C" w14:textId="77777777" w:rsidTr="008818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  <w:gridSpan w:val="2"/>
            <w:vAlign w:val="center"/>
          </w:tcPr>
          <w:p w14:paraId="070C2647" w14:textId="69C1588E" w:rsidR="0088186E" w:rsidRPr="005B76D3" w:rsidRDefault="0088186E" w:rsidP="148F1C1F">
            <w:pPr>
              <w:shd w:val="clear" w:color="auto" w:fill="FFFFFF" w:themeFill="background1"/>
            </w:pPr>
            <w:r w:rsidRPr="00287222">
              <w:rPr>
                <w:rFonts w:ascii="Aptos Narrow" w:eastAsia="Aptos Narrow" w:hAnsi="Aptos Narrow" w:cs="Aptos Narrow"/>
                <w:color w:val="242424"/>
              </w:rPr>
              <w:t>Salidas 2025:</w:t>
            </w:r>
            <w:r w:rsidRPr="148F1C1F">
              <w:rPr>
                <w:rFonts w:ascii="Aptos Narrow" w:eastAsia="Aptos Narrow" w:hAnsi="Aptos Narrow" w:cs="Aptos Narrow"/>
                <w:b w:val="0"/>
                <w:bCs w:val="0"/>
                <w:color w:val="242424"/>
              </w:rPr>
              <w:t xml:space="preserve"> Nov 17 - Dic15 </w:t>
            </w:r>
          </w:p>
        </w:tc>
        <w:tc>
          <w:tcPr>
            <w:tcW w:w="803" w:type="pct"/>
            <w:vMerge w:val="restart"/>
            <w:vAlign w:val="center"/>
          </w:tcPr>
          <w:p w14:paraId="78253620" w14:textId="39ACF82D" w:rsidR="0088186E" w:rsidRPr="005B76D3" w:rsidRDefault="0088186E" w:rsidP="00AE0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  <w:r w:rsidRPr="004F681A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722" w:type="pct"/>
            <w:gridSpan w:val="2"/>
            <w:vAlign w:val="center"/>
          </w:tcPr>
          <w:p w14:paraId="31F169D4" w14:textId="00ED5B2B" w:rsidR="0088186E" w:rsidRPr="005B76D3" w:rsidRDefault="0088186E" w:rsidP="00AE0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1.149</w:t>
            </w:r>
          </w:p>
        </w:tc>
        <w:tc>
          <w:tcPr>
            <w:tcW w:w="1391" w:type="pct"/>
            <w:vAlign w:val="center"/>
          </w:tcPr>
          <w:p w14:paraId="5E314009" w14:textId="262A9B15" w:rsidR="0088186E" w:rsidRPr="006E09B5" w:rsidRDefault="0088186E" w:rsidP="00AE0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</w:t>
            </w:r>
            <w:r w:rsidR="007B655F">
              <w:rPr>
                <w:rFonts w:cstheme="minorHAnsi"/>
                <w:b/>
                <w:lang w:val="es-CO"/>
              </w:rPr>
              <w:t>809</w:t>
            </w:r>
          </w:p>
        </w:tc>
      </w:tr>
      <w:tr w:rsidR="0088186E" w:rsidRPr="005B76D3" w14:paraId="29D73FDF" w14:textId="77777777" w:rsidTr="00881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  <w:gridSpan w:val="2"/>
            <w:vAlign w:val="center"/>
          </w:tcPr>
          <w:p w14:paraId="1FA1737F" w14:textId="0872D16F" w:rsidR="0088186E" w:rsidRPr="001237BC" w:rsidRDefault="0088186E" w:rsidP="001237BC">
            <w:pPr>
              <w:rPr>
                <w:b w:val="0"/>
                <w:bCs w:val="0"/>
                <w:lang w:val="es-CO"/>
              </w:rPr>
            </w:pPr>
            <w:r w:rsidRPr="001237BC">
              <w:rPr>
                <w:lang w:val="es-CO"/>
              </w:rPr>
              <w:t>Salidas 2025:</w:t>
            </w:r>
            <w:r w:rsidRPr="001237BC">
              <w:rPr>
                <w:b w:val="0"/>
                <w:bCs w:val="0"/>
                <w:lang w:val="es-CO"/>
              </w:rPr>
              <w:t xml:space="preserve"> Sep 1, 8, 15, 22, 29</w:t>
            </w:r>
            <w:r w:rsidR="20D93E08" w:rsidRPr="7DAF22F4">
              <w:rPr>
                <w:b w:val="0"/>
                <w:bCs w:val="0"/>
                <w:lang w:val="es-CO"/>
              </w:rPr>
              <w:t>,</w:t>
            </w:r>
            <w:r w:rsidRPr="001237BC">
              <w:rPr>
                <w:b w:val="0"/>
                <w:bCs w:val="0"/>
                <w:lang w:val="es-CO"/>
              </w:rPr>
              <w:t xml:space="preserve"> - </w:t>
            </w:r>
            <w:r w:rsidR="00450B2E">
              <w:rPr>
                <w:b w:val="0"/>
                <w:bCs w:val="0"/>
                <w:lang w:val="es-CO"/>
              </w:rPr>
              <w:br/>
            </w:r>
            <w:r w:rsidRPr="001237BC">
              <w:rPr>
                <w:b w:val="0"/>
                <w:bCs w:val="0"/>
                <w:lang w:val="es-CO"/>
              </w:rPr>
              <w:t xml:space="preserve">Oct 6, 13 ,20, 27 </w:t>
            </w:r>
          </w:p>
          <w:p w14:paraId="19927A2B" w14:textId="37D93B75" w:rsidR="0088186E" w:rsidRPr="06C34E41" w:rsidRDefault="0088186E" w:rsidP="001237BC">
            <w:pPr>
              <w:rPr>
                <w:b w:val="0"/>
                <w:bCs w:val="0"/>
                <w:lang w:val="es-CO"/>
              </w:rPr>
            </w:pPr>
            <w:r w:rsidRPr="001237BC">
              <w:rPr>
                <w:lang w:val="es-CO"/>
              </w:rPr>
              <w:t>Salidas 2026:</w:t>
            </w:r>
            <w:r w:rsidRPr="001237BC">
              <w:rPr>
                <w:b w:val="0"/>
                <w:bCs w:val="0"/>
                <w:lang w:val="es-CO"/>
              </w:rPr>
              <w:t xml:space="preserve"> Mar </w:t>
            </w:r>
            <w:r w:rsidR="008D355D">
              <w:rPr>
                <w:b w:val="0"/>
                <w:bCs w:val="0"/>
                <w:lang w:val="es-CO"/>
              </w:rPr>
              <w:t>2, 9, 16</w:t>
            </w:r>
            <w:r w:rsidRPr="001237BC">
              <w:rPr>
                <w:b w:val="0"/>
                <w:bCs w:val="0"/>
                <w:lang w:val="es-CO"/>
              </w:rPr>
              <w:t xml:space="preserve"> - Abr 6, 13, 20, 27</w:t>
            </w:r>
          </w:p>
        </w:tc>
        <w:tc>
          <w:tcPr>
            <w:tcW w:w="803" w:type="pct"/>
            <w:vMerge/>
            <w:vAlign w:val="center"/>
          </w:tcPr>
          <w:p w14:paraId="23657A19" w14:textId="77777777" w:rsidR="0088186E" w:rsidRDefault="0088186E" w:rsidP="00AE0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0709C696" w14:textId="5B7D78C1" w:rsidR="0088186E" w:rsidRDefault="007B655F" w:rsidP="00AE0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USAD 1.239</w:t>
            </w:r>
          </w:p>
        </w:tc>
        <w:tc>
          <w:tcPr>
            <w:tcW w:w="1391" w:type="pct"/>
            <w:vAlign w:val="center"/>
          </w:tcPr>
          <w:p w14:paraId="25BB9F33" w14:textId="4560E919" w:rsidR="0088186E" w:rsidRPr="006E09B5" w:rsidRDefault="007B655F" w:rsidP="00AE0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 859</w:t>
            </w:r>
          </w:p>
        </w:tc>
      </w:tr>
      <w:tr w:rsidR="00AE010D" w:rsidRPr="005B76D3" w14:paraId="3D56D448" w14:textId="77777777" w:rsidTr="148F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92A7854" w14:textId="6EA9ACE6" w:rsidR="00AE010D" w:rsidRPr="008646DF" w:rsidRDefault="00AE010D" w:rsidP="00AE010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  <w:tr w:rsidR="00AE010D" w:rsidRPr="005B76D3" w14:paraId="130BA0AF" w14:textId="77777777" w:rsidTr="148F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D1AAA7F" w14:textId="5E105897" w:rsidR="00AE010D" w:rsidRPr="008646DF" w:rsidRDefault="00AE010D" w:rsidP="00AE010D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HOTELES PREVISTOS O SIM</w:t>
            </w:r>
            <w:r w:rsidR="003031FB">
              <w:rPr>
                <w:rFonts w:cstheme="minorHAnsi"/>
                <w:lang w:val="es-CO"/>
              </w:rPr>
              <w:t>I</w:t>
            </w:r>
            <w:r>
              <w:rPr>
                <w:rFonts w:cstheme="minorHAnsi"/>
                <w:lang w:val="es-CO"/>
              </w:rPr>
              <w:t>L</w:t>
            </w:r>
            <w:r w:rsidR="003031FB">
              <w:rPr>
                <w:rFonts w:cstheme="minorHAnsi"/>
                <w:lang w:val="es-CO"/>
              </w:rPr>
              <w:t>A</w:t>
            </w:r>
            <w:r>
              <w:rPr>
                <w:rFonts w:cstheme="minorHAnsi"/>
                <w:lang w:val="es-CO"/>
              </w:rPr>
              <w:t>RES</w:t>
            </w:r>
          </w:p>
        </w:tc>
      </w:tr>
      <w:tr w:rsidR="00AE010D" w:rsidRPr="005B76D3" w14:paraId="4F03416F" w14:textId="77777777" w:rsidTr="148F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Align w:val="center"/>
          </w:tcPr>
          <w:p w14:paraId="7D678EC7" w14:textId="4366DCBF" w:rsidR="00AE010D" w:rsidRPr="001D7DB6" w:rsidRDefault="00AE010D" w:rsidP="00AE010D">
            <w:pPr>
              <w:jc w:val="center"/>
              <w:rPr>
                <w:rFonts w:cstheme="minorHAnsi"/>
                <w:lang w:val="es-CO"/>
              </w:rPr>
            </w:pPr>
            <w:r w:rsidRPr="001D7DB6">
              <w:rPr>
                <w:rFonts w:cstheme="minorHAnsi"/>
                <w:lang w:val="es-CO"/>
              </w:rPr>
              <w:t>CIUDAD</w:t>
            </w:r>
          </w:p>
        </w:tc>
        <w:tc>
          <w:tcPr>
            <w:tcW w:w="1926" w:type="pct"/>
            <w:gridSpan w:val="3"/>
            <w:vAlign w:val="center"/>
          </w:tcPr>
          <w:p w14:paraId="08DD55EB" w14:textId="169204C0" w:rsidR="00AE010D" w:rsidRPr="001D7DB6" w:rsidRDefault="00AE010D" w:rsidP="00AE0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D7DB6">
              <w:rPr>
                <w:rFonts w:cstheme="minorHAnsi"/>
                <w:b/>
                <w:bCs/>
                <w:lang w:val="es-CO"/>
              </w:rPr>
              <w:t>HOTEL</w:t>
            </w:r>
            <w:r>
              <w:rPr>
                <w:rFonts w:cstheme="minorHAnsi"/>
                <w:b/>
                <w:bCs/>
                <w:lang w:val="es-CO"/>
              </w:rPr>
              <w:t>E</w:t>
            </w:r>
            <w:r w:rsidRPr="001D7DB6">
              <w:rPr>
                <w:rFonts w:cstheme="minorHAnsi"/>
                <w:b/>
                <w:bCs/>
                <w:lang w:val="es-CO"/>
              </w:rPr>
              <w:t>S</w:t>
            </w:r>
          </w:p>
        </w:tc>
        <w:tc>
          <w:tcPr>
            <w:tcW w:w="1471" w:type="pct"/>
            <w:gridSpan w:val="2"/>
            <w:vAlign w:val="center"/>
          </w:tcPr>
          <w:p w14:paraId="5BE72F02" w14:textId="3D42B6AD" w:rsidR="00AE010D" w:rsidRPr="001D7DB6" w:rsidRDefault="00AE010D" w:rsidP="00AE0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D7DB6">
              <w:rPr>
                <w:rFonts w:cstheme="minorHAnsi"/>
                <w:b/>
                <w:bCs/>
                <w:lang w:val="es-CO"/>
              </w:rPr>
              <w:t>CATEGORIA</w:t>
            </w:r>
          </w:p>
        </w:tc>
      </w:tr>
      <w:tr w:rsidR="00DA5FC0" w:rsidRPr="005B76D3" w14:paraId="5D70D07C" w14:textId="77777777" w:rsidTr="0076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Merge w:val="restart"/>
            <w:vAlign w:val="center"/>
          </w:tcPr>
          <w:p w14:paraId="78D737DB" w14:textId="5C041D20" w:rsidR="00DA5FC0" w:rsidRDefault="00DA5FC0" w:rsidP="00AE010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MADRID </w:t>
            </w:r>
          </w:p>
        </w:tc>
        <w:tc>
          <w:tcPr>
            <w:tcW w:w="1926" w:type="pct"/>
            <w:gridSpan w:val="3"/>
            <w:vAlign w:val="center"/>
          </w:tcPr>
          <w:p w14:paraId="7386CD0F" w14:textId="63A7BAAE" w:rsidR="00DA5FC0" w:rsidRPr="00DA5FC0" w:rsidRDefault="00DA5FC0" w:rsidP="00AE0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DA5FC0">
              <w:rPr>
                <w:rFonts w:cstheme="minorHAnsi"/>
                <w:lang w:val="en-US"/>
              </w:rPr>
              <w:t xml:space="preserve">Zleep </w:t>
            </w:r>
          </w:p>
        </w:tc>
        <w:tc>
          <w:tcPr>
            <w:tcW w:w="1471" w:type="pct"/>
            <w:gridSpan w:val="2"/>
            <w:vAlign w:val="center"/>
          </w:tcPr>
          <w:p w14:paraId="1575A612" w14:textId="156553BF" w:rsidR="00DA5FC0" w:rsidRDefault="00DA5FC0" w:rsidP="00AE0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***</w:t>
            </w:r>
          </w:p>
        </w:tc>
      </w:tr>
      <w:tr w:rsidR="00DA5FC0" w:rsidRPr="005B76D3" w14:paraId="21C09085" w14:textId="77777777" w:rsidTr="148F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Merge/>
            <w:vAlign w:val="center"/>
          </w:tcPr>
          <w:p w14:paraId="6B647EE8" w14:textId="7FF31676" w:rsidR="00DA5FC0" w:rsidRDefault="00DA5FC0" w:rsidP="00AE010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926" w:type="pct"/>
            <w:gridSpan w:val="3"/>
            <w:vAlign w:val="center"/>
          </w:tcPr>
          <w:p w14:paraId="09658086" w14:textId="645D2029" w:rsidR="00DA5FC0" w:rsidRPr="00BC6B93" w:rsidRDefault="001E6A7B" w:rsidP="00AE0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5FC0">
              <w:rPr>
                <w:rFonts w:cstheme="minorHAnsi"/>
                <w:lang w:val="en-US"/>
              </w:rPr>
              <w:t>Hampton By Hilton Alcobendas</w:t>
            </w:r>
          </w:p>
        </w:tc>
        <w:tc>
          <w:tcPr>
            <w:tcW w:w="1471" w:type="pct"/>
            <w:gridSpan w:val="2"/>
            <w:vAlign w:val="center"/>
          </w:tcPr>
          <w:p w14:paraId="16003A12" w14:textId="18860B05" w:rsidR="00DA5FC0" w:rsidRDefault="00B11B7D" w:rsidP="00AE0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***</w:t>
            </w:r>
          </w:p>
        </w:tc>
      </w:tr>
      <w:tr w:rsidR="00DA5FC0" w:rsidRPr="005B76D3" w14:paraId="31E30B8D" w14:textId="77777777" w:rsidTr="148F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Merge/>
            <w:vAlign w:val="center"/>
          </w:tcPr>
          <w:p w14:paraId="11D78B50" w14:textId="78E2719B" w:rsidR="00DA5FC0" w:rsidRDefault="00DA5FC0" w:rsidP="0003593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926" w:type="pct"/>
            <w:gridSpan w:val="3"/>
            <w:vAlign w:val="center"/>
          </w:tcPr>
          <w:p w14:paraId="15082A85" w14:textId="6AC8C144" w:rsidR="00DA5FC0" w:rsidRPr="00481D55" w:rsidRDefault="00C346AD" w:rsidP="0003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46AD">
              <w:rPr>
                <w:rFonts w:cstheme="minorHAnsi"/>
              </w:rPr>
              <w:t>B &amp; B Begles</w:t>
            </w:r>
          </w:p>
        </w:tc>
        <w:tc>
          <w:tcPr>
            <w:tcW w:w="1471" w:type="pct"/>
            <w:gridSpan w:val="2"/>
            <w:vAlign w:val="center"/>
          </w:tcPr>
          <w:p w14:paraId="7553FB77" w14:textId="7FF6F9B1" w:rsidR="00DA5FC0" w:rsidRDefault="00C346AD" w:rsidP="0003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***</w:t>
            </w:r>
          </w:p>
        </w:tc>
      </w:tr>
      <w:tr w:rsidR="00035937" w:rsidRPr="00630FE8" w14:paraId="3D0D9276" w14:textId="77777777" w:rsidTr="148F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Align w:val="center"/>
          </w:tcPr>
          <w:p w14:paraId="5A306138" w14:textId="3411A027" w:rsidR="00035937" w:rsidRPr="002E6439" w:rsidRDefault="00C346AD" w:rsidP="0003593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BURDEOS</w:t>
            </w:r>
          </w:p>
        </w:tc>
        <w:tc>
          <w:tcPr>
            <w:tcW w:w="1926" w:type="pct"/>
            <w:gridSpan w:val="3"/>
            <w:vAlign w:val="center"/>
          </w:tcPr>
          <w:p w14:paraId="0D0E9363" w14:textId="1F3B1FC5" w:rsidR="00035937" w:rsidRPr="00630FE8" w:rsidRDefault="00B0678F" w:rsidP="0003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B0678F">
              <w:t>Novotel Aeroport Merignac</w:t>
            </w:r>
          </w:p>
        </w:tc>
        <w:tc>
          <w:tcPr>
            <w:tcW w:w="1471" w:type="pct"/>
            <w:gridSpan w:val="2"/>
            <w:vAlign w:val="center"/>
          </w:tcPr>
          <w:p w14:paraId="033901FA" w14:textId="0AA0108F" w:rsidR="00035937" w:rsidRPr="00630FE8" w:rsidRDefault="00636D91" w:rsidP="0003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***</w:t>
            </w:r>
          </w:p>
        </w:tc>
      </w:tr>
      <w:tr w:rsidR="00035937" w:rsidRPr="00630FE8" w14:paraId="005FB1A7" w14:textId="77777777" w:rsidTr="148F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Align w:val="center"/>
          </w:tcPr>
          <w:p w14:paraId="283E6DA7" w14:textId="2AA6BB66" w:rsidR="00035937" w:rsidRPr="000410EF" w:rsidRDefault="00035937" w:rsidP="0003593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26" w:type="pct"/>
            <w:gridSpan w:val="3"/>
            <w:vAlign w:val="center"/>
          </w:tcPr>
          <w:p w14:paraId="7E01669F" w14:textId="06A4E6F5" w:rsidR="00035937" w:rsidRPr="00630FE8" w:rsidRDefault="003F4D93" w:rsidP="0003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3F4D93">
              <w:t>B &amp; B Gennevilliers*</w:t>
            </w:r>
          </w:p>
        </w:tc>
        <w:tc>
          <w:tcPr>
            <w:tcW w:w="1471" w:type="pct"/>
            <w:gridSpan w:val="2"/>
            <w:vAlign w:val="center"/>
          </w:tcPr>
          <w:p w14:paraId="16CAE27E" w14:textId="289D8695" w:rsidR="00035937" w:rsidRDefault="00636D91" w:rsidP="0003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***</w:t>
            </w:r>
          </w:p>
        </w:tc>
      </w:tr>
      <w:tr w:rsidR="00035937" w:rsidRPr="00630FE8" w14:paraId="1589F83F" w14:textId="77777777" w:rsidTr="148F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Align w:val="center"/>
          </w:tcPr>
          <w:p w14:paraId="6B0AD4A7" w14:textId="0AE0A6C5" w:rsidR="00035937" w:rsidRPr="008D0639" w:rsidRDefault="00461BE7" w:rsidP="00035937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PARIS</w:t>
            </w:r>
          </w:p>
        </w:tc>
        <w:tc>
          <w:tcPr>
            <w:tcW w:w="1926" w:type="pct"/>
            <w:gridSpan w:val="3"/>
            <w:vAlign w:val="center"/>
          </w:tcPr>
          <w:p w14:paraId="198D0E05" w14:textId="19393700" w:rsidR="00035937" w:rsidRPr="009E4262" w:rsidRDefault="001C2DC8" w:rsidP="0003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DC8">
              <w:t>B &amp; B Argenteuil</w:t>
            </w:r>
          </w:p>
        </w:tc>
        <w:tc>
          <w:tcPr>
            <w:tcW w:w="1471" w:type="pct"/>
            <w:gridSpan w:val="2"/>
            <w:vAlign w:val="center"/>
          </w:tcPr>
          <w:p w14:paraId="535F9953" w14:textId="26FCFBB5" w:rsidR="00035937" w:rsidRDefault="00636D91" w:rsidP="0003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***</w:t>
            </w:r>
          </w:p>
        </w:tc>
      </w:tr>
      <w:tr w:rsidR="00035937" w:rsidRPr="00630FE8" w14:paraId="4A242164" w14:textId="77777777" w:rsidTr="148F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vAlign w:val="center"/>
          </w:tcPr>
          <w:p w14:paraId="012ECEDB" w14:textId="13395E40" w:rsidR="00035937" w:rsidRPr="008D0639" w:rsidRDefault="00035937" w:rsidP="0003593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26" w:type="pct"/>
            <w:gridSpan w:val="3"/>
            <w:vAlign w:val="center"/>
          </w:tcPr>
          <w:p w14:paraId="7BC26B97" w14:textId="09D540F4" w:rsidR="00035937" w:rsidRPr="009E4262" w:rsidRDefault="00636D91" w:rsidP="0003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D91">
              <w:t>Campanile Genne Villiers</w:t>
            </w:r>
          </w:p>
        </w:tc>
        <w:tc>
          <w:tcPr>
            <w:tcW w:w="1471" w:type="pct"/>
            <w:gridSpan w:val="2"/>
            <w:vAlign w:val="center"/>
          </w:tcPr>
          <w:p w14:paraId="6CA67D5C" w14:textId="28953818" w:rsidR="00035937" w:rsidRDefault="00636D91" w:rsidP="0003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***</w:t>
            </w:r>
          </w:p>
        </w:tc>
      </w:tr>
      <w:tr w:rsidR="00E331A4" w:rsidRPr="00630FE8" w14:paraId="683DA46B" w14:textId="77777777" w:rsidTr="148F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5A7FA65" w14:textId="14B28321" w:rsidR="00E331A4" w:rsidRDefault="00D7189F" w:rsidP="00D0580A">
            <w:pPr>
              <w:jc w:val="center"/>
              <w:rPr>
                <w:rFonts w:cstheme="minorHAnsi"/>
                <w:lang w:val="es-CO"/>
              </w:rPr>
            </w:pPr>
            <w:r w:rsidRPr="00D7189F">
              <w:rPr>
                <w:rFonts w:cstheme="minorHAnsi"/>
                <w:color w:val="EE0000"/>
              </w:rPr>
              <w:t>•City Tax (25 $ netos a pagar junto con la reserva).</w:t>
            </w:r>
          </w:p>
        </w:tc>
      </w:tr>
    </w:tbl>
    <w:p w14:paraId="336972C0" w14:textId="77777777" w:rsidR="00F8625E" w:rsidRDefault="00F8625E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63078AEC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302630C" w14:textId="069A0748" w:rsidR="004F632F" w:rsidRPr="00AC3E20" w:rsidRDefault="00620BC3" w:rsidP="00AC3E20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AC3E20">
        <w:rPr>
          <w:rFonts w:eastAsia="Times New Roman"/>
          <w:color w:val="000000" w:themeColor="text1"/>
          <w:sz w:val="24"/>
          <w:szCs w:val="24"/>
          <w:lang w:eastAsia="es-CO"/>
        </w:rPr>
        <w:t>Alojamiento</w:t>
      </w:r>
      <w:r w:rsidR="00AC3E20">
        <w:rPr>
          <w:rFonts w:eastAsia="Times New Roman"/>
          <w:color w:val="000000" w:themeColor="text1"/>
          <w:sz w:val="24"/>
          <w:szCs w:val="24"/>
          <w:lang w:eastAsia="es-CO"/>
        </w:rPr>
        <w:t xml:space="preserve">s </w:t>
      </w:r>
      <w:r w:rsidR="00B60F1F">
        <w:rPr>
          <w:rFonts w:eastAsia="Times New Roman"/>
          <w:color w:val="000000" w:themeColor="text1"/>
          <w:sz w:val="24"/>
          <w:szCs w:val="24"/>
          <w:lang w:eastAsia="es-CO"/>
        </w:rPr>
        <w:t xml:space="preserve">2 en Madrid / </w:t>
      </w:r>
      <w:r w:rsidR="00C3386D">
        <w:rPr>
          <w:rFonts w:eastAsia="Times New Roman"/>
          <w:color w:val="000000" w:themeColor="text1"/>
          <w:sz w:val="24"/>
          <w:szCs w:val="24"/>
          <w:lang w:eastAsia="es-CO"/>
        </w:rPr>
        <w:t xml:space="preserve">1 noche en </w:t>
      </w:r>
      <w:r w:rsidR="00753BEF">
        <w:rPr>
          <w:rFonts w:eastAsia="Times New Roman"/>
          <w:color w:val="000000" w:themeColor="text1"/>
          <w:sz w:val="24"/>
          <w:szCs w:val="24"/>
          <w:lang w:eastAsia="es-CO"/>
        </w:rPr>
        <w:t xml:space="preserve">Burdeos / </w:t>
      </w:r>
      <w:r w:rsidR="00F56A39">
        <w:rPr>
          <w:rFonts w:eastAsia="Times New Roman"/>
          <w:color w:val="000000" w:themeColor="text1"/>
          <w:sz w:val="24"/>
          <w:szCs w:val="24"/>
          <w:lang w:eastAsia="es-CO"/>
        </w:rPr>
        <w:t xml:space="preserve">3 noches en París </w:t>
      </w:r>
    </w:p>
    <w:p w14:paraId="66D05C70" w14:textId="48289DC3" w:rsidR="00FE6AD1" w:rsidRDefault="00620BC3" w:rsidP="00AC3E20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AC3E20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 diario </w:t>
      </w:r>
    </w:p>
    <w:p w14:paraId="629045E1" w14:textId="77777777" w:rsidR="00690153" w:rsidRDefault="00690153" w:rsidP="00690153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6D00FF">
        <w:rPr>
          <w:rFonts w:eastAsia="Times New Roman"/>
          <w:color w:val="000000" w:themeColor="text1"/>
          <w:sz w:val="24"/>
          <w:szCs w:val="24"/>
          <w:lang w:eastAsia="es-CO"/>
        </w:rPr>
        <w:t xml:space="preserve">Traslados Aeropuerto - Hotel </w:t>
      </w:r>
      <w:r>
        <w:rPr>
          <w:rFonts w:eastAsia="Times New Roman"/>
          <w:color w:val="000000" w:themeColor="text1"/>
          <w:sz w:val="24"/>
          <w:szCs w:val="24"/>
          <w:lang w:eastAsia="es-CO"/>
        </w:rPr>
        <w:t>–</w:t>
      </w:r>
      <w:r w:rsidRPr="006D00FF">
        <w:rPr>
          <w:rFonts w:eastAsia="Times New Roman"/>
          <w:color w:val="000000" w:themeColor="text1"/>
          <w:sz w:val="24"/>
          <w:szCs w:val="24"/>
          <w:lang w:eastAsia="es-CO"/>
        </w:rPr>
        <w:t xml:space="preserve"> Aeropuerto</w:t>
      </w:r>
    </w:p>
    <w:p w14:paraId="21017CC4" w14:textId="77777777" w:rsidR="00DE298F" w:rsidRDefault="00620BC3" w:rsidP="00E27B97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E298F">
        <w:rPr>
          <w:rFonts w:eastAsia="Times New Roman"/>
          <w:color w:val="000000" w:themeColor="text1"/>
          <w:sz w:val="24"/>
          <w:szCs w:val="24"/>
          <w:lang w:eastAsia="es-CO"/>
        </w:rPr>
        <w:t xml:space="preserve">Guía acompañante </w:t>
      </w:r>
      <w:r w:rsidR="00DE298F" w:rsidRPr="00DE298F">
        <w:rPr>
          <w:rFonts w:eastAsia="Times New Roman"/>
          <w:color w:val="000000" w:themeColor="text1"/>
          <w:sz w:val="24"/>
          <w:szCs w:val="24"/>
          <w:lang w:eastAsia="es-CO"/>
        </w:rPr>
        <w:t>desde Madrid a París</w:t>
      </w:r>
    </w:p>
    <w:p w14:paraId="56239D3B" w14:textId="2586003C" w:rsidR="00FE6AD1" w:rsidRPr="00DE298F" w:rsidRDefault="00164D9E" w:rsidP="00E27B97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>
        <w:rPr>
          <w:rFonts w:eastAsia="Times New Roman"/>
          <w:color w:val="000000" w:themeColor="text1"/>
          <w:sz w:val="24"/>
          <w:szCs w:val="24"/>
          <w:lang w:eastAsia="es-CO"/>
        </w:rPr>
        <w:t>Vis</w:t>
      </w:r>
      <w:r w:rsidR="00DC08C1">
        <w:rPr>
          <w:rFonts w:eastAsia="Times New Roman"/>
          <w:color w:val="000000" w:themeColor="text1"/>
          <w:sz w:val="24"/>
          <w:szCs w:val="24"/>
          <w:lang w:eastAsia="es-CO"/>
        </w:rPr>
        <w:t>i</w:t>
      </w:r>
      <w:r>
        <w:rPr>
          <w:rFonts w:eastAsia="Times New Roman"/>
          <w:color w:val="000000" w:themeColor="text1"/>
          <w:sz w:val="24"/>
          <w:szCs w:val="24"/>
          <w:lang w:eastAsia="es-CO"/>
        </w:rPr>
        <w:t xml:space="preserve">tas </w:t>
      </w:r>
      <w:r w:rsidR="000841E6">
        <w:rPr>
          <w:rFonts w:eastAsia="Times New Roman"/>
          <w:color w:val="000000" w:themeColor="text1"/>
          <w:sz w:val="24"/>
          <w:szCs w:val="24"/>
          <w:lang w:eastAsia="es-CO"/>
        </w:rPr>
        <w:t xml:space="preserve">de acuerdo con el itinerario </w:t>
      </w:r>
      <w:r w:rsidR="00620BC3" w:rsidRPr="00DE298F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</w:p>
    <w:p w14:paraId="28DCFEC5" w14:textId="21CFBDD9" w:rsidR="00A34A86" w:rsidRDefault="00A34A86" w:rsidP="00164D9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B42D798" w14:textId="77777777" w:rsidR="00164D9E" w:rsidRPr="00164D9E" w:rsidRDefault="00164D9E" w:rsidP="00164D9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3E8203D" w14:textId="77777777" w:rsidR="003E6C4E" w:rsidRDefault="003E6C4E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3771EEA5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Pr="00A27242" w:rsidRDefault="00D62A9C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1B26F501" w14:textId="365A4AD1" w:rsidR="00D25383" w:rsidRDefault="00D25383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67B0A773" w14:textId="36943072" w:rsidR="00DC08C1" w:rsidRPr="00DC08C1" w:rsidRDefault="00DC08C1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C08C1">
        <w:rPr>
          <w:rFonts w:cstheme="minorHAnsi"/>
        </w:rPr>
        <w:t>City Tax (25 $ netos a pagar junto con la reserva).</w:t>
      </w:r>
    </w:p>
    <w:p w14:paraId="3CEB9252" w14:textId="22DA9509" w:rsidR="00933D41" w:rsidRPr="00A27242" w:rsidRDefault="00DC08C1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C08C1">
        <w:rPr>
          <w:rFonts w:cstheme="minorHAnsi"/>
        </w:rPr>
        <w:t xml:space="preserve">2% de gastos financieros </w:t>
      </w:r>
      <w:r w:rsidR="00933D41">
        <w:rPr>
          <w:rFonts w:cstheme="minorHAnsi"/>
        </w:rPr>
        <w:t xml:space="preserve"> </w:t>
      </w:r>
    </w:p>
    <w:p w14:paraId="406676C9" w14:textId="77777777" w:rsidR="00D22991" w:rsidRDefault="00D2299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C45CE33" w14:textId="1251C6FD" w:rsidR="00D22991" w:rsidRDefault="00496F61" w:rsidP="00D22991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0D63962E" w14:textId="77777777" w:rsidR="001932D9" w:rsidRDefault="001932D9" w:rsidP="00D22991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F22BE12" w14:textId="77777777" w:rsidR="00270ED7" w:rsidRPr="00E27480" w:rsidRDefault="003E34EB" w:rsidP="0070350A">
      <w:pPr>
        <w:spacing w:after="0"/>
        <w:jc w:val="both"/>
        <w:rPr>
          <w:rFonts w:cstheme="minorHAnsi"/>
          <w:b/>
          <w:bCs/>
        </w:rPr>
      </w:pPr>
      <w:r w:rsidRPr="00E27480">
        <w:rPr>
          <w:rFonts w:cstheme="minorHAnsi"/>
          <w:b/>
          <w:bCs/>
        </w:rPr>
        <w:t xml:space="preserve">Día 1º: (Lunes) AMÉRICA - MADRID </w:t>
      </w:r>
    </w:p>
    <w:p w14:paraId="700B1534" w14:textId="1024CEEB" w:rsidR="003E34EB" w:rsidRDefault="003E34EB" w:rsidP="0070350A">
      <w:pPr>
        <w:spacing w:after="0"/>
        <w:jc w:val="both"/>
        <w:rPr>
          <w:rFonts w:cstheme="minorHAnsi"/>
        </w:rPr>
      </w:pPr>
      <w:r w:rsidRPr="00270ED7">
        <w:rPr>
          <w:rFonts w:cstheme="minorHAnsi"/>
        </w:rPr>
        <w:t>Salida de su ciudad de origen con destino final Madrid. Noche a bordo.</w:t>
      </w:r>
    </w:p>
    <w:p w14:paraId="0FCD4A11" w14:textId="77777777" w:rsidR="00F808D8" w:rsidRDefault="00F808D8" w:rsidP="0070350A">
      <w:pPr>
        <w:spacing w:after="0"/>
        <w:jc w:val="both"/>
        <w:rPr>
          <w:rFonts w:cstheme="minorHAnsi"/>
        </w:rPr>
      </w:pPr>
    </w:p>
    <w:p w14:paraId="4C0138D8" w14:textId="77777777" w:rsidR="00F808D8" w:rsidRPr="00F808D8" w:rsidRDefault="00F808D8" w:rsidP="0070350A">
      <w:pPr>
        <w:spacing w:after="0"/>
        <w:jc w:val="both"/>
        <w:rPr>
          <w:rFonts w:cstheme="minorHAnsi"/>
          <w:b/>
          <w:bCs/>
        </w:rPr>
      </w:pPr>
      <w:r w:rsidRPr="00F808D8">
        <w:rPr>
          <w:rFonts w:cstheme="minorHAnsi"/>
          <w:b/>
          <w:bCs/>
        </w:rPr>
        <w:t xml:space="preserve">Día 2º: (Martes) MADRID </w:t>
      </w:r>
    </w:p>
    <w:p w14:paraId="64924A88" w14:textId="34EEE62E" w:rsidR="00F808D8" w:rsidRDefault="00F808D8" w:rsidP="0070350A">
      <w:pPr>
        <w:spacing w:after="0"/>
        <w:jc w:val="both"/>
        <w:rPr>
          <w:rFonts w:cstheme="minorHAnsi"/>
        </w:rPr>
      </w:pPr>
      <w:r w:rsidRPr="00F808D8">
        <w:rPr>
          <w:rFonts w:cstheme="minorHAnsi"/>
        </w:rPr>
        <w:t xml:space="preserve">Llegada al aeropuerto de Madrid-Barajas. Asistencia y traslado al hotel. Resto del día libre. </w:t>
      </w:r>
      <w:r w:rsidRPr="00981D46">
        <w:rPr>
          <w:rFonts w:cstheme="minorHAnsi"/>
          <w:b/>
          <w:bCs/>
        </w:rPr>
        <w:t>Alojamiento.</w:t>
      </w:r>
    </w:p>
    <w:p w14:paraId="5A08B860" w14:textId="77777777" w:rsidR="00136AD0" w:rsidRDefault="00136AD0" w:rsidP="0070350A">
      <w:pPr>
        <w:spacing w:after="0"/>
        <w:jc w:val="both"/>
        <w:rPr>
          <w:rFonts w:cstheme="minorHAnsi"/>
        </w:rPr>
      </w:pPr>
    </w:p>
    <w:p w14:paraId="5DA55A1A" w14:textId="77777777" w:rsidR="00981D46" w:rsidRPr="00981D46" w:rsidRDefault="00981D46" w:rsidP="0070350A">
      <w:pPr>
        <w:spacing w:after="0"/>
        <w:jc w:val="both"/>
        <w:rPr>
          <w:rFonts w:cstheme="minorHAnsi"/>
          <w:b/>
          <w:bCs/>
        </w:rPr>
      </w:pPr>
      <w:r w:rsidRPr="00981D46">
        <w:rPr>
          <w:rFonts w:cstheme="minorHAnsi"/>
          <w:b/>
          <w:bCs/>
        </w:rPr>
        <w:t xml:space="preserve">Día 3º: (Miércoles) MADRID </w:t>
      </w:r>
    </w:p>
    <w:p w14:paraId="6829D334" w14:textId="5A893AE5" w:rsidR="00136AD0" w:rsidRPr="00270ED7" w:rsidRDefault="00981D46" w:rsidP="0070350A">
      <w:pPr>
        <w:spacing w:after="0"/>
        <w:jc w:val="both"/>
        <w:rPr>
          <w:rFonts w:cstheme="minorHAnsi"/>
        </w:rPr>
      </w:pPr>
      <w:r w:rsidRPr="00981D46">
        <w:rPr>
          <w:rFonts w:cstheme="minorHAnsi"/>
          <w:b/>
          <w:bCs/>
        </w:rPr>
        <w:t>Desayuno.</w:t>
      </w:r>
      <w:r w:rsidRPr="00981D46">
        <w:rPr>
          <w:rFonts w:cstheme="minorHAnsi"/>
        </w:rPr>
        <w:t xml:space="preserve"> Por la mañana visita panorámica, que nos dará a conocer los monumentos y contrastes que la capital de España ofrece, desde el Viejo y castizo Madrid hasta el más moderno y cosmopolita. Por la tarde les sugerimos una excursión opcional a la Imperial ciudad de Toledo, ciudad ubicada a 70 km de Madrid, declarada Patrimonio de la Humanidad. </w:t>
      </w:r>
      <w:r w:rsidRPr="00981D46">
        <w:rPr>
          <w:rFonts w:cstheme="minorHAnsi"/>
          <w:b/>
          <w:bCs/>
        </w:rPr>
        <w:t>Alojamiento.</w:t>
      </w:r>
    </w:p>
    <w:p w14:paraId="70FA0A90" w14:textId="2FB9697B" w:rsidR="009918AB" w:rsidRPr="00F67915" w:rsidRDefault="009918AB" w:rsidP="0070350A">
      <w:pPr>
        <w:spacing w:after="0"/>
        <w:jc w:val="both"/>
        <w:rPr>
          <w:b/>
          <w:bCs/>
        </w:rPr>
      </w:pPr>
    </w:p>
    <w:p w14:paraId="60BE52D7" w14:textId="77777777" w:rsidR="00F67915" w:rsidRPr="00F67915" w:rsidRDefault="00F67915" w:rsidP="0070350A">
      <w:pPr>
        <w:spacing w:after="0"/>
        <w:jc w:val="both"/>
        <w:rPr>
          <w:b/>
          <w:bCs/>
        </w:rPr>
      </w:pPr>
      <w:r w:rsidRPr="00F67915">
        <w:rPr>
          <w:b/>
          <w:bCs/>
        </w:rPr>
        <w:t xml:space="preserve">Día 4º: (Jueves) MADRID - SAN SEBASTIÁN - BURDEOS </w:t>
      </w:r>
    </w:p>
    <w:p w14:paraId="2E50DDBC" w14:textId="2617239F" w:rsidR="00981D46" w:rsidRDefault="00F67915" w:rsidP="0070350A">
      <w:pPr>
        <w:spacing w:after="0"/>
        <w:jc w:val="both"/>
      </w:pPr>
      <w:r w:rsidRPr="00F67915">
        <w:rPr>
          <w:b/>
          <w:bCs/>
        </w:rPr>
        <w:t xml:space="preserve">Desayuno </w:t>
      </w:r>
      <w:r w:rsidRPr="00F67915">
        <w:t xml:space="preserve">buffet y salida hacia San Sebastián, “la bella Easo”. Breve panorámica de la ciudad en bus. Continuación hacia Francia. Llegada a Burdeos. </w:t>
      </w:r>
      <w:r w:rsidRPr="00F67915">
        <w:rPr>
          <w:b/>
          <w:bCs/>
        </w:rPr>
        <w:t>Alojamiento</w:t>
      </w:r>
    </w:p>
    <w:p w14:paraId="008FC567" w14:textId="77777777" w:rsidR="00981D46" w:rsidRDefault="00981D46" w:rsidP="0070350A">
      <w:pPr>
        <w:spacing w:after="0"/>
        <w:jc w:val="both"/>
      </w:pPr>
    </w:p>
    <w:p w14:paraId="4E9D46CB" w14:textId="77777777" w:rsidR="005E32D0" w:rsidRPr="005E32D0" w:rsidRDefault="000C70BC" w:rsidP="0070350A">
      <w:pPr>
        <w:spacing w:after="0"/>
        <w:jc w:val="both"/>
        <w:rPr>
          <w:b/>
          <w:bCs/>
        </w:rPr>
      </w:pPr>
      <w:r w:rsidRPr="005E32D0">
        <w:rPr>
          <w:b/>
          <w:bCs/>
        </w:rPr>
        <w:t xml:space="preserve">Día 5º: (Viernes) BURDEOS - VALLE DE LOIRA - BLOIS - PARÍS </w:t>
      </w:r>
    </w:p>
    <w:p w14:paraId="332A99D4" w14:textId="0CC7232E" w:rsidR="00981D46" w:rsidRDefault="000C70BC" w:rsidP="0070350A">
      <w:pPr>
        <w:spacing w:after="0"/>
        <w:jc w:val="both"/>
      </w:pPr>
      <w:r w:rsidRPr="005E32D0">
        <w:rPr>
          <w:b/>
          <w:bCs/>
        </w:rPr>
        <w:t>Desayuno</w:t>
      </w:r>
      <w:r w:rsidRPr="000C70BC">
        <w:t xml:space="preserve"> y salida cruzando el Valle del Loira, región conocida como el “Jardín de Francia”.</w:t>
      </w:r>
      <w:r w:rsidR="005E32D0">
        <w:t xml:space="preserve"> </w:t>
      </w:r>
      <w:r w:rsidR="005E32D0" w:rsidRPr="005E32D0">
        <w:t xml:space="preserve">Parada en Blois, donde se dispondrá de tiempo libre para visitar opcionalmente uno de los castillos más famosos de la región y continuación hacia París. Por la noche podrá realizar opcionalmente una visita de “París Iluminado” y un bonito crucero por el Sena. </w:t>
      </w:r>
      <w:r w:rsidR="005E32D0" w:rsidRPr="005E32D0">
        <w:rPr>
          <w:b/>
          <w:bCs/>
        </w:rPr>
        <w:t>Alojamiento.</w:t>
      </w:r>
    </w:p>
    <w:p w14:paraId="600EBC5D" w14:textId="77777777" w:rsidR="00981D46" w:rsidRDefault="00981D46" w:rsidP="0070350A">
      <w:pPr>
        <w:spacing w:after="0"/>
        <w:jc w:val="both"/>
      </w:pPr>
    </w:p>
    <w:p w14:paraId="3D6AAE4D" w14:textId="77777777" w:rsidR="000A7E43" w:rsidRPr="000A7E43" w:rsidRDefault="000A7E43" w:rsidP="0070350A">
      <w:pPr>
        <w:spacing w:after="0"/>
        <w:jc w:val="both"/>
        <w:rPr>
          <w:b/>
          <w:bCs/>
        </w:rPr>
      </w:pPr>
      <w:r w:rsidRPr="000A7E43">
        <w:rPr>
          <w:b/>
          <w:bCs/>
        </w:rPr>
        <w:t xml:space="preserve">Día 6º: (Sábado) PARÍS </w:t>
      </w:r>
    </w:p>
    <w:p w14:paraId="7F932B91" w14:textId="258A1595" w:rsidR="00981D46" w:rsidRPr="000A7E43" w:rsidRDefault="000A7E43" w:rsidP="0070350A">
      <w:pPr>
        <w:spacing w:after="0"/>
        <w:jc w:val="both"/>
        <w:rPr>
          <w:b/>
          <w:bCs/>
        </w:rPr>
      </w:pPr>
      <w:r w:rsidRPr="000A7E43">
        <w:t xml:space="preserve">Desayuno. Por la mañana, visita panorámica de la “Ciudad de la Luz” donde recorreremos sus lugares más emblemáticos. Tarde libre. Por la noche podremos asistir opcionalmente a un espectáculo en un cabaret Parisino y degustar una copa de champagne. </w:t>
      </w:r>
      <w:r w:rsidRPr="000A7E43">
        <w:rPr>
          <w:b/>
          <w:bCs/>
        </w:rPr>
        <w:t>Alojamiento.</w:t>
      </w:r>
    </w:p>
    <w:p w14:paraId="0332AFD2" w14:textId="77777777" w:rsidR="00981D46" w:rsidRPr="0083015C" w:rsidRDefault="00981D46" w:rsidP="0070350A">
      <w:pPr>
        <w:spacing w:after="0"/>
        <w:jc w:val="both"/>
        <w:rPr>
          <w:b/>
          <w:bCs/>
        </w:rPr>
      </w:pPr>
    </w:p>
    <w:p w14:paraId="696D8E4D" w14:textId="77777777" w:rsidR="0083015C" w:rsidRPr="0083015C" w:rsidRDefault="0083015C" w:rsidP="0070350A">
      <w:pPr>
        <w:spacing w:after="0"/>
        <w:jc w:val="both"/>
        <w:rPr>
          <w:b/>
          <w:bCs/>
        </w:rPr>
      </w:pPr>
      <w:r w:rsidRPr="0083015C">
        <w:rPr>
          <w:b/>
          <w:bCs/>
        </w:rPr>
        <w:t xml:space="preserve">Día 7º: (Domingo) PARÍS </w:t>
      </w:r>
    </w:p>
    <w:p w14:paraId="051533B9" w14:textId="4ED8ACE4" w:rsidR="00981D46" w:rsidRDefault="0083015C" w:rsidP="0070350A">
      <w:pPr>
        <w:spacing w:after="0"/>
        <w:jc w:val="both"/>
        <w:rPr>
          <w:b/>
          <w:bCs/>
        </w:rPr>
      </w:pPr>
      <w:r w:rsidRPr="0083015C">
        <w:t xml:space="preserve">Desayuno. Día libre durante el que podrá realizar una excursión opcional al magnífico Palacio de Versalles, lugar de residencia del Rey Sol y uno de los palacios más conocidos a nivel mundial, no solo por su imponente arquitectura y sus bellos jardines, sino porque constituye una parte importante de la historia de Francia. Declarado Patrimonio de la Humanidad por la Unesco en 1979. </w:t>
      </w:r>
      <w:r w:rsidRPr="0083015C">
        <w:rPr>
          <w:b/>
          <w:bCs/>
        </w:rPr>
        <w:t>Alojamiento.</w:t>
      </w:r>
    </w:p>
    <w:p w14:paraId="2B9E1895" w14:textId="77777777" w:rsidR="00FD5502" w:rsidRDefault="00FD5502" w:rsidP="0070350A">
      <w:pPr>
        <w:spacing w:after="0"/>
        <w:jc w:val="both"/>
      </w:pPr>
    </w:p>
    <w:p w14:paraId="0E522ED7" w14:textId="77777777" w:rsidR="00FD5502" w:rsidRDefault="00FD5502" w:rsidP="0070350A">
      <w:pPr>
        <w:spacing w:after="0"/>
        <w:jc w:val="both"/>
      </w:pPr>
      <w:r w:rsidRPr="00FD5502">
        <w:rPr>
          <w:b/>
          <w:bCs/>
        </w:rPr>
        <w:t>Día 8º: (Lunes) PARÍS</w:t>
      </w:r>
      <w:r w:rsidRPr="00FD5502">
        <w:t xml:space="preserve"> </w:t>
      </w:r>
    </w:p>
    <w:p w14:paraId="2789B083" w14:textId="084CEEA4" w:rsidR="00981D46" w:rsidRDefault="00FD5502" w:rsidP="0070350A">
      <w:pPr>
        <w:spacing w:after="0"/>
        <w:jc w:val="both"/>
      </w:pPr>
      <w:r w:rsidRPr="00FD5502">
        <w:rPr>
          <w:b/>
          <w:bCs/>
        </w:rPr>
        <w:t>Desayuno</w:t>
      </w:r>
      <w:r w:rsidRPr="00FD5502">
        <w:t xml:space="preserve">, traslado al aeropuerto </w:t>
      </w:r>
    </w:p>
    <w:p w14:paraId="4171FAE1" w14:textId="77777777" w:rsidR="00EB6AAE" w:rsidRDefault="00EB6AAE" w:rsidP="0070350A">
      <w:pPr>
        <w:spacing w:after="0"/>
        <w:jc w:val="both"/>
      </w:pPr>
    </w:p>
    <w:p w14:paraId="7080CF02" w14:textId="5DC66536" w:rsidR="00EB6AAE" w:rsidRDefault="00EB6AAE" w:rsidP="0070350A">
      <w:pPr>
        <w:spacing w:after="0"/>
        <w:jc w:val="both"/>
        <w:rPr>
          <w:rFonts w:cstheme="minorHAnsi"/>
          <w:b/>
          <w:bCs/>
        </w:rPr>
      </w:pPr>
      <w:r w:rsidRPr="00EB6AAE">
        <w:rPr>
          <w:rFonts w:cstheme="minorHAnsi"/>
          <w:b/>
          <w:bCs/>
        </w:rPr>
        <w:t>Fin de nuestros servicios.</w:t>
      </w:r>
    </w:p>
    <w:p w14:paraId="02DC93F0" w14:textId="77777777" w:rsidR="001422AD" w:rsidRDefault="001422AD" w:rsidP="00D22991">
      <w:pPr>
        <w:spacing w:after="0"/>
        <w:jc w:val="both"/>
        <w:rPr>
          <w:rFonts w:cstheme="minorHAnsi"/>
          <w:b/>
          <w:bCs/>
        </w:rPr>
      </w:pPr>
    </w:p>
    <w:p w14:paraId="195F5CF5" w14:textId="77777777" w:rsidR="00261AD2" w:rsidRDefault="00261AD2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28B687A6" w14:textId="77777777" w:rsidR="001422AD" w:rsidRPr="009241CC" w:rsidRDefault="001422AD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2DF8A1D" w14:textId="7D523D53" w:rsidR="00CA7357" w:rsidRPr="00C42659" w:rsidRDefault="00CA7357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kern w:val="36"/>
        </w:rPr>
      </w:pPr>
      <w:r w:rsidRPr="21803715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>
        <w:rPr>
          <w:rFonts w:ascii="Calibri" w:hAnsi="Calibri" w:cs="Calibri"/>
          <w:b/>
          <w:bCs/>
          <w:color w:val="000000" w:themeColor="text1"/>
        </w:rPr>
        <w:t>:</w:t>
      </w:r>
    </w:p>
    <w:p w14:paraId="1B704101" w14:textId="77777777" w:rsidR="00B869CE" w:rsidRDefault="00FB74B0" w:rsidP="0010143C">
      <w:pPr>
        <w:pStyle w:val="NormalWeb"/>
        <w:spacing w:after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Tarifas vigentes</w:t>
      </w:r>
      <w:r w:rsidR="00CA7357">
        <w:rPr>
          <w:rFonts w:asciiTheme="minorHAnsi" w:hAnsiTheme="minorHAnsi" w:cstheme="minorBidi"/>
          <w:color w:val="000000" w:themeColor="text1"/>
        </w:rPr>
        <w:t xml:space="preserve"> </w:t>
      </w:r>
      <w:r w:rsidR="009235CA" w:rsidRPr="00C32875">
        <w:rPr>
          <w:rFonts w:asciiTheme="minorHAnsi" w:hAnsiTheme="minorHAnsi" w:cstheme="minorBidi"/>
          <w:color w:val="000000" w:themeColor="text1"/>
        </w:rPr>
        <w:t>sujetas a cambios sin previo aviso</w:t>
      </w:r>
      <w:r w:rsidR="009235CA">
        <w:rPr>
          <w:rFonts w:asciiTheme="minorHAnsi" w:hAnsiTheme="minorHAnsi" w:cstheme="minorBidi"/>
          <w:color w:val="000000" w:themeColor="text1"/>
        </w:rPr>
        <w:t xml:space="preserve"> y disponibilidad al momento de la reserva</w:t>
      </w:r>
      <w:r w:rsidR="004612A2">
        <w:rPr>
          <w:rFonts w:asciiTheme="minorHAnsi" w:hAnsiTheme="minorHAnsi" w:cstheme="minorBidi"/>
          <w:color w:val="000000" w:themeColor="text1"/>
        </w:rPr>
        <w:t>,</w:t>
      </w:r>
      <w:r w:rsidR="0010143C">
        <w:rPr>
          <w:rFonts w:asciiTheme="minorHAnsi" w:hAnsiTheme="minorHAnsi" w:cstheme="minorBidi"/>
          <w:color w:val="000000" w:themeColor="text1"/>
        </w:rPr>
        <w:t xml:space="preserve"> </w:t>
      </w:r>
      <w:r w:rsidR="00CA7357">
        <w:rPr>
          <w:rFonts w:asciiTheme="minorHAnsi" w:hAnsiTheme="minorHAnsi" w:cstheme="minorBidi"/>
          <w:color w:val="000000" w:themeColor="text1"/>
        </w:rPr>
        <w:t xml:space="preserve">aplican </w:t>
      </w:r>
      <w:r w:rsidR="00CA7357" w:rsidRPr="00C32875">
        <w:rPr>
          <w:rFonts w:asciiTheme="minorHAnsi" w:hAnsiTheme="minorHAnsi" w:cstheme="minorBidi"/>
          <w:color w:val="000000" w:themeColor="text1"/>
        </w:rPr>
        <w:t>en las fechas indicadas para viajar</w:t>
      </w:r>
      <w:r w:rsidR="00CA7357">
        <w:rPr>
          <w:rFonts w:asciiTheme="minorHAnsi" w:hAnsiTheme="minorHAnsi" w:cstheme="minorBidi"/>
          <w:color w:val="000000" w:themeColor="text1"/>
        </w:rPr>
        <w:t xml:space="preserve">, </w:t>
      </w:r>
      <w:r w:rsidR="00AB4202" w:rsidRPr="0010143C">
        <w:rPr>
          <w:rFonts w:asciiTheme="minorHAnsi" w:hAnsiTheme="minorHAnsi" w:cstheme="minorBidi"/>
          <w:color w:val="000000" w:themeColor="text1"/>
        </w:rPr>
        <w:t>el</w:t>
      </w:r>
      <w:r w:rsidR="00CA7357" w:rsidRPr="00C32875">
        <w:rPr>
          <w:rFonts w:asciiTheme="minorHAnsi" w:hAnsiTheme="minorHAnsi" w:cstheme="minorBidi"/>
          <w:color w:val="000000" w:themeColor="text1"/>
        </w:rPr>
        <w:t xml:space="preserve"> precio final se liquidará en pesos</w:t>
      </w:r>
      <w:r w:rsidR="00CA7357">
        <w:rPr>
          <w:rFonts w:asciiTheme="minorHAnsi" w:hAnsiTheme="minorHAnsi" w:cstheme="minorBidi"/>
          <w:color w:val="000000" w:themeColor="text1"/>
        </w:rPr>
        <w:t xml:space="preserve"> </w:t>
      </w:r>
      <w:r w:rsidR="00CA7357" w:rsidRPr="00C32875">
        <w:rPr>
          <w:rFonts w:asciiTheme="minorHAnsi" w:hAnsiTheme="minorHAnsi" w:cstheme="minorBidi"/>
          <w:color w:val="000000" w:themeColor="text1"/>
        </w:rPr>
        <w:t>colombianos a la TRM (Tasa Representativa del Mercado) del día del pago.</w:t>
      </w:r>
      <w:r w:rsidR="004E15B4">
        <w:rPr>
          <w:rFonts w:asciiTheme="minorHAnsi" w:hAnsiTheme="minorHAnsi" w:cstheme="minorBidi"/>
          <w:color w:val="000000" w:themeColor="text1"/>
        </w:rPr>
        <w:t xml:space="preserve"> </w:t>
      </w:r>
    </w:p>
    <w:p w14:paraId="6A17D499" w14:textId="389085F8" w:rsidR="0010143C" w:rsidRPr="0010143C" w:rsidRDefault="0010143C" w:rsidP="0010143C">
      <w:pPr>
        <w:pStyle w:val="NormalWeb"/>
        <w:spacing w:after="0"/>
        <w:jc w:val="both"/>
        <w:rPr>
          <w:rFonts w:asciiTheme="minorHAnsi" w:hAnsiTheme="minorHAnsi" w:cstheme="minorBidi"/>
          <w:color w:val="000000" w:themeColor="text1"/>
        </w:rPr>
      </w:pPr>
      <w:r w:rsidRPr="0010143C">
        <w:rPr>
          <w:rFonts w:asciiTheme="minorHAnsi" w:hAnsiTheme="minorHAnsi" w:cstheme="minorBidi"/>
          <w:color w:val="000000" w:themeColor="text1"/>
        </w:rPr>
        <w:t>Agrega tiquetes aéreos y obtén descuentos exclusivos en nuestras tarifas de mayoreo </w:t>
      </w:r>
    </w:p>
    <w:p w14:paraId="3C4D1B36" w14:textId="7138AD75" w:rsidR="007972B4" w:rsidRPr="0010143C" w:rsidRDefault="00CA7357" w:rsidP="00CA73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C32875">
        <w:rPr>
          <w:rFonts w:asciiTheme="minorHAnsi" w:hAnsiTheme="minorHAnsi" w:cstheme="minorBidi"/>
          <w:color w:val="000000" w:themeColor="text1"/>
        </w:rPr>
        <w:t>Aplican términos y condiciones que se deben consultar en el momento de la cotización y reserva.</w:t>
      </w:r>
    </w:p>
    <w:sectPr w:rsidR="007972B4" w:rsidRPr="0010143C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4914" w14:textId="77777777" w:rsidR="00F26699" w:rsidRDefault="00F26699" w:rsidP="007972B4">
      <w:pPr>
        <w:spacing w:after="0" w:line="240" w:lineRule="auto"/>
      </w:pPr>
      <w:r>
        <w:separator/>
      </w:r>
    </w:p>
  </w:endnote>
  <w:endnote w:type="continuationSeparator" w:id="0">
    <w:p w14:paraId="2E2199BA" w14:textId="77777777" w:rsidR="00F26699" w:rsidRDefault="00F26699" w:rsidP="007972B4">
      <w:pPr>
        <w:spacing w:after="0" w:line="240" w:lineRule="auto"/>
      </w:pPr>
      <w:r>
        <w:continuationSeparator/>
      </w:r>
    </w:p>
  </w:endnote>
  <w:endnote w:type="continuationNotice" w:id="1">
    <w:p w14:paraId="2EA04741" w14:textId="77777777" w:rsidR="00F26699" w:rsidRDefault="00F26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6D8A" w14:textId="77777777" w:rsidR="00F26699" w:rsidRDefault="00F26699" w:rsidP="007972B4">
      <w:pPr>
        <w:spacing w:after="0" w:line="240" w:lineRule="auto"/>
      </w:pPr>
      <w:r>
        <w:separator/>
      </w:r>
    </w:p>
  </w:footnote>
  <w:footnote w:type="continuationSeparator" w:id="0">
    <w:p w14:paraId="161E3321" w14:textId="77777777" w:rsidR="00F26699" w:rsidRDefault="00F26699" w:rsidP="007972B4">
      <w:pPr>
        <w:spacing w:after="0" w:line="240" w:lineRule="auto"/>
      </w:pPr>
      <w:r>
        <w:continuationSeparator/>
      </w:r>
    </w:p>
  </w:footnote>
  <w:footnote w:type="continuationNotice" w:id="1">
    <w:p w14:paraId="48707FBA" w14:textId="77777777" w:rsidR="00F26699" w:rsidRDefault="00F2669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254F96"/>
    <w:multiLevelType w:val="hybridMultilevel"/>
    <w:tmpl w:val="CF5442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3825880">
    <w:abstractNumId w:val="4"/>
  </w:num>
  <w:num w:numId="3" w16cid:durableId="864516928">
    <w:abstractNumId w:val="0"/>
  </w:num>
  <w:num w:numId="4" w16cid:durableId="320079687">
    <w:abstractNumId w:val="3"/>
  </w:num>
  <w:num w:numId="5" w16cid:durableId="40056183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325"/>
    <w:rsid w:val="000158C7"/>
    <w:rsid w:val="00015E10"/>
    <w:rsid w:val="00016B8E"/>
    <w:rsid w:val="00017E6D"/>
    <w:rsid w:val="00021346"/>
    <w:rsid w:val="0002248F"/>
    <w:rsid w:val="000227A7"/>
    <w:rsid w:val="00023078"/>
    <w:rsid w:val="00026A78"/>
    <w:rsid w:val="00026F44"/>
    <w:rsid w:val="000300AC"/>
    <w:rsid w:val="00030745"/>
    <w:rsid w:val="00033AB0"/>
    <w:rsid w:val="00033D0F"/>
    <w:rsid w:val="00034728"/>
    <w:rsid w:val="00034862"/>
    <w:rsid w:val="00035021"/>
    <w:rsid w:val="000357AD"/>
    <w:rsid w:val="000357D9"/>
    <w:rsid w:val="00035937"/>
    <w:rsid w:val="000375AF"/>
    <w:rsid w:val="00037768"/>
    <w:rsid w:val="000377D0"/>
    <w:rsid w:val="00037B3F"/>
    <w:rsid w:val="0004005B"/>
    <w:rsid w:val="00040506"/>
    <w:rsid w:val="0004093D"/>
    <w:rsid w:val="000409E5"/>
    <w:rsid w:val="000410EF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302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170D"/>
    <w:rsid w:val="00071E83"/>
    <w:rsid w:val="000724F4"/>
    <w:rsid w:val="00072DB6"/>
    <w:rsid w:val="0007347A"/>
    <w:rsid w:val="0007351C"/>
    <w:rsid w:val="00073745"/>
    <w:rsid w:val="00073C46"/>
    <w:rsid w:val="00073D9A"/>
    <w:rsid w:val="000740DF"/>
    <w:rsid w:val="00075341"/>
    <w:rsid w:val="00076A08"/>
    <w:rsid w:val="00077A8B"/>
    <w:rsid w:val="000802BB"/>
    <w:rsid w:val="00081988"/>
    <w:rsid w:val="00081E88"/>
    <w:rsid w:val="00082C78"/>
    <w:rsid w:val="000841E6"/>
    <w:rsid w:val="00084EA5"/>
    <w:rsid w:val="0008508D"/>
    <w:rsid w:val="00085BDA"/>
    <w:rsid w:val="00086AF3"/>
    <w:rsid w:val="000870E5"/>
    <w:rsid w:val="00091884"/>
    <w:rsid w:val="00091AC7"/>
    <w:rsid w:val="000926D6"/>
    <w:rsid w:val="00093028"/>
    <w:rsid w:val="000935B5"/>
    <w:rsid w:val="000938CE"/>
    <w:rsid w:val="000944F4"/>
    <w:rsid w:val="00095CD4"/>
    <w:rsid w:val="000962AA"/>
    <w:rsid w:val="00096C21"/>
    <w:rsid w:val="00096CA5"/>
    <w:rsid w:val="00097D2C"/>
    <w:rsid w:val="000A0DD5"/>
    <w:rsid w:val="000A1632"/>
    <w:rsid w:val="000A2858"/>
    <w:rsid w:val="000A2B9F"/>
    <w:rsid w:val="000A2CAD"/>
    <w:rsid w:val="000A365C"/>
    <w:rsid w:val="000A36E5"/>
    <w:rsid w:val="000A52C5"/>
    <w:rsid w:val="000A560D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E43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1C49"/>
    <w:rsid w:val="000C2246"/>
    <w:rsid w:val="000C360A"/>
    <w:rsid w:val="000C3708"/>
    <w:rsid w:val="000C3AE6"/>
    <w:rsid w:val="000C43CC"/>
    <w:rsid w:val="000C5CCB"/>
    <w:rsid w:val="000C6193"/>
    <w:rsid w:val="000C65A9"/>
    <w:rsid w:val="000C6892"/>
    <w:rsid w:val="000C70BC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512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A34"/>
    <w:rsid w:val="000F5910"/>
    <w:rsid w:val="000F5A03"/>
    <w:rsid w:val="000F5BE9"/>
    <w:rsid w:val="000F6AFE"/>
    <w:rsid w:val="001009B0"/>
    <w:rsid w:val="00100CB0"/>
    <w:rsid w:val="0010143C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730"/>
    <w:rsid w:val="00106986"/>
    <w:rsid w:val="00107DD9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F7D"/>
    <w:rsid w:val="00116014"/>
    <w:rsid w:val="0011667C"/>
    <w:rsid w:val="00116776"/>
    <w:rsid w:val="00116E96"/>
    <w:rsid w:val="00116F7F"/>
    <w:rsid w:val="00117C55"/>
    <w:rsid w:val="001200AF"/>
    <w:rsid w:val="00120AF9"/>
    <w:rsid w:val="00121160"/>
    <w:rsid w:val="00121BA9"/>
    <w:rsid w:val="00122050"/>
    <w:rsid w:val="0012279B"/>
    <w:rsid w:val="00123762"/>
    <w:rsid w:val="001237BC"/>
    <w:rsid w:val="001259B8"/>
    <w:rsid w:val="00126120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806"/>
    <w:rsid w:val="00136AD0"/>
    <w:rsid w:val="00136BE1"/>
    <w:rsid w:val="00141339"/>
    <w:rsid w:val="00141A4A"/>
    <w:rsid w:val="00141BF2"/>
    <w:rsid w:val="00142226"/>
    <w:rsid w:val="001422AD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524C"/>
    <w:rsid w:val="00156A4F"/>
    <w:rsid w:val="0016036D"/>
    <w:rsid w:val="00161B2A"/>
    <w:rsid w:val="00162ED8"/>
    <w:rsid w:val="00163620"/>
    <w:rsid w:val="00163701"/>
    <w:rsid w:val="001643EF"/>
    <w:rsid w:val="00164D9E"/>
    <w:rsid w:val="00164DA4"/>
    <w:rsid w:val="00166B5A"/>
    <w:rsid w:val="00166FAF"/>
    <w:rsid w:val="001671E0"/>
    <w:rsid w:val="0016787F"/>
    <w:rsid w:val="00171131"/>
    <w:rsid w:val="00171656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3976"/>
    <w:rsid w:val="00184026"/>
    <w:rsid w:val="0018462E"/>
    <w:rsid w:val="001850C2"/>
    <w:rsid w:val="001851F7"/>
    <w:rsid w:val="001907BB"/>
    <w:rsid w:val="001914FA"/>
    <w:rsid w:val="00191649"/>
    <w:rsid w:val="001916E3"/>
    <w:rsid w:val="001919DB"/>
    <w:rsid w:val="00191D66"/>
    <w:rsid w:val="00192AB6"/>
    <w:rsid w:val="001932D9"/>
    <w:rsid w:val="00193C8A"/>
    <w:rsid w:val="00193DE9"/>
    <w:rsid w:val="00193F62"/>
    <w:rsid w:val="0019508A"/>
    <w:rsid w:val="0019524F"/>
    <w:rsid w:val="0019598A"/>
    <w:rsid w:val="00195A15"/>
    <w:rsid w:val="001967DF"/>
    <w:rsid w:val="0019762B"/>
    <w:rsid w:val="001978B5"/>
    <w:rsid w:val="001A0976"/>
    <w:rsid w:val="001A11D9"/>
    <w:rsid w:val="001A2A4B"/>
    <w:rsid w:val="001A34A1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DC8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FE0"/>
    <w:rsid w:val="001D1725"/>
    <w:rsid w:val="001D1DC7"/>
    <w:rsid w:val="001D27D6"/>
    <w:rsid w:val="001D3A38"/>
    <w:rsid w:val="001D450E"/>
    <w:rsid w:val="001D490C"/>
    <w:rsid w:val="001D5605"/>
    <w:rsid w:val="001D5EFC"/>
    <w:rsid w:val="001D721A"/>
    <w:rsid w:val="001D7DB6"/>
    <w:rsid w:val="001E057D"/>
    <w:rsid w:val="001E0674"/>
    <w:rsid w:val="001E16F6"/>
    <w:rsid w:val="001E1FCC"/>
    <w:rsid w:val="001E2631"/>
    <w:rsid w:val="001E29BD"/>
    <w:rsid w:val="001E2FEB"/>
    <w:rsid w:val="001E3401"/>
    <w:rsid w:val="001E3D6B"/>
    <w:rsid w:val="001E5A1E"/>
    <w:rsid w:val="001E5C5B"/>
    <w:rsid w:val="001E63BA"/>
    <w:rsid w:val="001E64DC"/>
    <w:rsid w:val="001E6A7B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6AE1"/>
    <w:rsid w:val="00207AAF"/>
    <w:rsid w:val="00212C3F"/>
    <w:rsid w:val="002139F4"/>
    <w:rsid w:val="00215B31"/>
    <w:rsid w:val="00215E99"/>
    <w:rsid w:val="002164D0"/>
    <w:rsid w:val="00217DE9"/>
    <w:rsid w:val="00217F66"/>
    <w:rsid w:val="00221407"/>
    <w:rsid w:val="00221938"/>
    <w:rsid w:val="00221D2B"/>
    <w:rsid w:val="00222C65"/>
    <w:rsid w:val="0022345E"/>
    <w:rsid w:val="00223D77"/>
    <w:rsid w:val="00225571"/>
    <w:rsid w:val="00225D70"/>
    <w:rsid w:val="00227C93"/>
    <w:rsid w:val="0023118F"/>
    <w:rsid w:val="00234A40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81B"/>
    <w:rsid w:val="00246A9F"/>
    <w:rsid w:val="00246B97"/>
    <w:rsid w:val="00247ED0"/>
    <w:rsid w:val="0025150F"/>
    <w:rsid w:val="00251CE6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AD2"/>
    <w:rsid w:val="00261B16"/>
    <w:rsid w:val="00262056"/>
    <w:rsid w:val="00262F0A"/>
    <w:rsid w:val="0026300C"/>
    <w:rsid w:val="00263563"/>
    <w:rsid w:val="00263A65"/>
    <w:rsid w:val="00263A66"/>
    <w:rsid w:val="00265E3E"/>
    <w:rsid w:val="002667E0"/>
    <w:rsid w:val="002673E6"/>
    <w:rsid w:val="00267B0E"/>
    <w:rsid w:val="002703FA"/>
    <w:rsid w:val="00270ED7"/>
    <w:rsid w:val="002711D6"/>
    <w:rsid w:val="002713C7"/>
    <w:rsid w:val="002717FC"/>
    <w:rsid w:val="002718D2"/>
    <w:rsid w:val="00271B05"/>
    <w:rsid w:val="00272915"/>
    <w:rsid w:val="002735CD"/>
    <w:rsid w:val="00273CA0"/>
    <w:rsid w:val="00275FE0"/>
    <w:rsid w:val="00277E02"/>
    <w:rsid w:val="002800C2"/>
    <w:rsid w:val="0028011A"/>
    <w:rsid w:val="0028084C"/>
    <w:rsid w:val="0028107F"/>
    <w:rsid w:val="002818FD"/>
    <w:rsid w:val="00281AA7"/>
    <w:rsid w:val="00282198"/>
    <w:rsid w:val="00282D8C"/>
    <w:rsid w:val="00284D0D"/>
    <w:rsid w:val="00286C07"/>
    <w:rsid w:val="00287222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97D1E"/>
    <w:rsid w:val="002A0672"/>
    <w:rsid w:val="002A09F7"/>
    <w:rsid w:val="002A18C9"/>
    <w:rsid w:val="002A248B"/>
    <w:rsid w:val="002A254B"/>
    <w:rsid w:val="002A3701"/>
    <w:rsid w:val="002A3E2C"/>
    <w:rsid w:val="002B00EE"/>
    <w:rsid w:val="002B0F3E"/>
    <w:rsid w:val="002B2E06"/>
    <w:rsid w:val="002B5665"/>
    <w:rsid w:val="002B7581"/>
    <w:rsid w:val="002B7FE7"/>
    <w:rsid w:val="002C0AEA"/>
    <w:rsid w:val="002C20F0"/>
    <w:rsid w:val="002C2728"/>
    <w:rsid w:val="002C480C"/>
    <w:rsid w:val="002C5401"/>
    <w:rsid w:val="002C54EC"/>
    <w:rsid w:val="002C655C"/>
    <w:rsid w:val="002C657D"/>
    <w:rsid w:val="002C74D5"/>
    <w:rsid w:val="002C773B"/>
    <w:rsid w:val="002C7ADC"/>
    <w:rsid w:val="002D0A0C"/>
    <w:rsid w:val="002D1A70"/>
    <w:rsid w:val="002D21DA"/>
    <w:rsid w:val="002D47EF"/>
    <w:rsid w:val="002D7C26"/>
    <w:rsid w:val="002D7C47"/>
    <w:rsid w:val="002E071B"/>
    <w:rsid w:val="002E0D49"/>
    <w:rsid w:val="002E1634"/>
    <w:rsid w:val="002E16D0"/>
    <w:rsid w:val="002E1DDB"/>
    <w:rsid w:val="002E1E85"/>
    <w:rsid w:val="002E2AA7"/>
    <w:rsid w:val="002E3083"/>
    <w:rsid w:val="002E3A7E"/>
    <w:rsid w:val="002E4CC4"/>
    <w:rsid w:val="002E5870"/>
    <w:rsid w:val="002E6274"/>
    <w:rsid w:val="002E6439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13C"/>
    <w:rsid w:val="002F4F37"/>
    <w:rsid w:val="002F65EA"/>
    <w:rsid w:val="002F75D9"/>
    <w:rsid w:val="00303082"/>
    <w:rsid w:val="003031FB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475"/>
    <w:rsid w:val="00314726"/>
    <w:rsid w:val="0031558D"/>
    <w:rsid w:val="00315DB0"/>
    <w:rsid w:val="003163BE"/>
    <w:rsid w:val="0032123B"/>
    <w:rsid w:val="00322A38"/>
    <w:rsid w:val="00322E96"/>
    <w:rsid w:val="00323119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0D46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520"/>
    <w:rsid w:val="0034777C"/>
    <w:rsid w:val="00347812"/>
    <w:rsid w:val="0034786B"/>
    <w:rsid w:val="003506AF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45D5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8F4"/>
    <w:rsid w:val="00380D63"/>
    <w:rsid w:val="003810C6"/>
    <w:rsid w:val="00381257"/>
    <w:rsid w:val="00381A0A"/>
    <w:rsid w:val="00381BCE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367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477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51E"/>
    <w:rsid w:val="003C0E07"/>
    <w:rsid w:val="003C12F3"/>
    <w:rsid w:val="003C14AD"/>
    <w:rsid w:val="003C1773"/>
    <w:rsid w:val="003C1C6C"/>
    <w:rsid w:val="003C2236"/>
    <w:rsid w:val="003C30EE"/>
    <w:rsid w:val="003C4E7C"/>
    <w:rsid w:val="003C5FF1"/>
    <w:rsid w:val="003C63CD"/>
    <w:rsid w:val="003C6E76"/>
    <w:rsid w:val="003C74D6"/>
    <w:rsid w:val="003C76AC"/>
    <w:rsid w:val="003D06E8"/>
    <w:rsid w:val="003D0C48"/>
    <w:rsid w:val="003D28AB"/>
    <w:rsid w:val="003D28F4"/>
    <w:rsid w:val="003D3082"/>
    <w:rsid w:val="003D4380"/>
    <w:rsid w:val="003D4A89"/>
    <w:rsid w:val="003D4DED"/>
    <w:rsid w:val="003D5EAB"/>
    <w:rsid w:val="003D6582"/>
    <w:rsid w:val="003E0BFB"/>
    <w:rsid w:val="003E1339"/>
    <w:rsid w:val="003E17E9"/>
    <w:rsid w:val="003E1CA0"/>
    <w:rsid w:val="003E2BCE"/>
    <w:rsid w:val="003E30CD"/>
    <w:rsid w:val="003E3177"/>
    <w:rsid w:val="003E34EB"/>
    <w:rsid w:val="003E3825"/>
    <w:rsid w:val="003E3ACA"/>
    <w:rsid w:val="003E3F5D"/>
    <w:rsid w:val="003E6C4E"/>
    <w:rsid w:val="003E7D72"/>
    <w:rsid w:val="003F0453"/>
    <w:rsid w:val="003F181B"/>
    <w:rsid w:val="003F357A"/>
    <w:rsid w:val="003F386A"/>
    <w:rsid w:val="003F3E3F"/>
    <w:rsid w:val="003F42FE"/>
    <w:rsid w:val="003F4D93"/>
    <w:rsid w:val="003F5BC2"/>
    <w:rsid w:val="003F67E0"/>
    <w:rsid w:val="003F724E"/>
    <w:rsid w:val="00400F3C"/>
    <w:rsid w:val="004013AA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91D"/>
    <w:rsid w:val="004170DB"/>
    <w:rsid w:val="00417479"/>
    <w:rsid w:val="00417E2B"/>
    <w:rsid w:val="00417F35"/>
    <w:rsid w:val="00420A1A"/>
    <w:rsid w:val="004213F4"/>
    <w:rsid w:val="00421D97"/>
    <w:rsid w:val="0042241C"/>
    <w:rsid w:val="00423CB6"/>
    <w:rsid w:val="00423ECB"/>
    <w:rsid w:val="00423ED4"/>
    <w:rsid w:val="00424163"/>
    <w:rsid w:val="00425038"/>
    <w:rsid w:val="0042653B"/>
    <w:rsid w:val="004273FC"/>
    <w:rsid w:val="004301DD"/>
    <w:rsid w:val="004305E3"/>
    <w:rsid w:val="00430E38"/>
    <w:rsid w:val="00431C20"/>
    <w:rsid w:val="004321F2"/>
    <w:rsid w:val="00433A76"/>
    <w:rsid w:val="00434B5A"/>
    <w:rsid w:val="00435516"/>
    <w:rsid w:val="004359C0"/>
    <w:rsid w:val="00435AC0"/>
    <w:rsid w:val="00436D11"/>
    <w:rsid w:val="004411DB"/>
    <w:rsid w:val="00441222"/>
    <w:rsid w:val="00441788"/>
    <w:rsid w:val="0044398A"/>
    <w:rsid w:val="00444E78"/>
    <w:rsid w:val="004458A3"/>
    <w:rsid w:val="004458F6"/>
    <w:rsid w:val="00445E67"/>
    <w:rsid w:val="00446957"/>
    <w:rsid w:val="00446FB5"/>
    <w:rsid w:val="00446FF3"/>
    <w:rsid w:val="0044732E"/>
    <w:rsid w:val="00447D0E"/>
    <w:rsid w:val="004506AF"/>
    <w:rsid w:val="00450B2E"/>
    <w:rsid w:val="004523B6"/>
    <w:rsid w:val="00453AE5"/>
    <w:rsid w:val="00453C9E"/>
    <w:rsid w:val="00453D83"/>
    <w:rsid w:val="00454A74"/>
    <w:rsid w:val="00454DAC"/>
    <w:rsid w:val="00455333"/>
    <w:rsid w:val="00455823"/>
    <w:rsid w:val="004558F2"/>
    <w:rsid w:val="004559E1"/>
    <w:rsid w:val="00455AE1"/>
    <w:rsid w:val="00455C04"/>
    <w:rsid w:val="00457157"/>
    <w:rsid w:val="00460674"/>
    <w:rsid w:val="004612A2"/>
    <w:rsid w:val="00461BE7"/>
    <w:rsid w:val="00462C80"/>
    <w:rsid w:val="00463185"/>
    <w:rsid w:val="004633CC"/>
    <w:rsid w:val="0046349F"/>
    <w:rsid w:val="00464E82"/>
    <w:rsid w:val="00465D6F"/>
    <w:rsid w:val="00465E97"/>
    <w:rsid w:val="004675B2"/>
    <w:rsid w:val="0047164D"/>
    <w:rsid w:val="004718AA"/>
    <w:rsid w:val="00471976"/>
    <w:rsid w:val="00471BFD"/>
    <w:rsid w:val="00472961"/>
    <w:rsid w:val="00472BED"/>
    <w:rsid w:val="0047401B"/>
    <w:rsid w:val="00474E0E"/>
    <w:rsid w:val="0047584A"/>
    <w:rsid w:val="00476CD5"/>
    <w:rsid w:val="00476EC4"/>
    <w:rsid w:val="00476FF3"/>
    <w:rsid w:val="00477534"/>
    <w:rsid w:val="00477913"/>
    <w:rsid w:val="004802DC"/>
    <w:rsid w:val="00480456"/>
    <w:rsid w:val="004817DF"/>
    <w:rsid w:val="00481B34"/>
    <w:rsid w:val="00481D55"/>
    <w:rsid w:val="00482722"/>
    <w:rsid w:val="00484E23"/>
    <w:rsid w:val="00486D2C"/>
    <w:rsid w:val="00487769"/>
    <w:rsid w:val="004878A1"/>
    <w:rsid w:val="004879F4"/>
    <w:rsid w:val="00487BFC"/>
    <w:rsid w:val="0049163E"/>
    <w:rsid w:val="00492113"/>
    <w:rsid w:val="00493081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23A"/>
    <w:rsid w:val="004A15C0"/>
    <w:rsid w:val="004A1B5E"/>
    <w:rsid w:val="004A1D75"/>
    <w:rsid w:val="004A22A1"/>
    <w:rsid w:val="004A232F"/>
    <w:rsid w:val="004A2A34"/>
    <w:rsid w:val="004A3E64"/>
    <w:rsid w:val="004A65E9"/>
    <w:rsid w:val="004B0AD4"/>
    <w:rsid w:val="004B0DBB"/>
    <w:rsid w:val="004B23D8"/>
    <w:rsid w:val="004B24B1"/>
    <w:rsid w:val="004B3915"/>
    <w:rsid w:val="004B3C5F"/>
    <w:rsid w:val="004B3DB9"/>
    <w:rsid w:val="004B4BFE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B41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06B"/>
    <w:rsid w:val="004D7A36"/>
    <w:rsid w:val="004E048A"/>
    <w:rsid w:val="004E0605"/>
    <w:rsid w:val="004E0E69"/>
    <w:rsid w:val="004E15B4"/>
    <w:rsid w:val="004E1D6C"/>
    <w:rsid w:val="004E2197"/>
    <w:rsid w:val="004E3131"/>
    <w:rsid w:val="004E3787"/>
    <w:rsid w:val="004E39F2"/>
    <w:rsid w:val="004E3A8D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15A"/>
    <w:rsid w:val="004F59A0"/>
    <w:rsid w:val="004F6000"/>
    <w:rsid w:val="004F60BC"/>
    <w:rsid w:val="004F632F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3BF4"/>
    <w:rsid w:val="00504CF4"/>
    <w:rsid w:val="00505476"/>
    <w:rsid w:val="00505694"/>
    <w:rsid w:val="005059C8"/>
    <w:rsid w:val="005063FC"/>
    <w:rsid w:val="0050662F"/>
    <w:rsid w:val="005077E5"/>
    <w:rsid w:val="005079E0"/>
    <w:rsid w:val="005103A9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729"/>
    <w:rsid w:val="00523C6B"/>
    <w:rsid w:val="005246C8"/>
    <w:rsid w:val="00526705"/>
    <w:rsid w:val="005307FA"/>
    <w:rsid w:val="0053239C"/>
    <w:rsid w:val="00532720"/>
    <w:rsid w:val="00532C17"/>
    <w:rsid w:val="00532F69"/>
    <w:rsid w:val="00533234"/>
    <w:rsid w:val="00534043"/>
    <w:rsid w:val="00534A17"/>
    <w:rsid w:val="00534B64"/>
    <w:rsid w:val="005354CA"/>
    <w:rsid w:val="00535842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15B"/>
    <w:rsid w:val="00550B8E"/>
    <w:rsid w:val="005511C3"/>
    <w:rsid w:val="00552681"/>
    <w:rsid w:val="0055271F"/>
    <w:rsid w:val="00552E13"/>
    <w:rsid w:val="00552FF5"/>
    <w:rsid w:val="0055302C"/>
    <w:rsid w:val="00553296"/>
    <w:rsid w:val="005534E8"/>
    <w:rsid w:val="005535CE"/>
    <w:rsid w:val="00553C73"/>
    <w:rsid w:val="0055487E"/>
    <w:rsid w:val="00554CC4"/>
    <w:rsid w:val="005554D3"/>
    <w:rsid w:val="005561C9"/>
    <w:rsid w:val="00560C0D"/>
    <w:rsid w:val="00560DC8"/>
    <w:rsid w:val="00561712"/>
    <w:rsid w:val="00561F5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D9D"/>
    <w:rsid w:val="00572F1C"/>
    <w:rsid w:val="005739B8"/>
    <w:rsid w:val="005741A5"/>
    <w:rsid w:val="005752B9"/>
    <w:rsid w:val="00575800"/>
    <w:rsid w:val="00576BF2"/>
    <w:rsid w:val="00577812"/>
    <w:rsid w:val="00577E31"/>
    <w:rsid w:val="0058036E"/>
    <w:rsid w:val="005805EE"/>
    <w:rsid w:val="00580838"/>
    <w:rsid w:val="005812CA"/>
    <w:rsid w:val="0058254F"/>
    <w:rsid w:val="00582EC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65B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13E7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2E3C"/>
    <w:rsid w:val="005E32D0"/>
    <w:rsid w:val="005E387D"/>
    <w:rsid w:val="005E39FA"/>
    <w:rsid w:val="005E3B99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22"/>
    <w:rsid w:val="005F1A5F"/>
    <w:rsid w:val="005F33AE"/>
    <w:rsid w:val="005F3690"/>
    <w:rsid w:val="005F3AF4"/>
    <w:rsid w:val="005F3F12"/>
    <w:rsid w:val="005F4427"/>
    <w:rsid w:val="005F492E"/>
    <w:rsid w:val="005F4D1C"/>
    <w:rsid w:val="005F570A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2FB4"/>
    <w:rsid w:val="00603084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BC3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0FE8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6D91"/>
    <w:rsid w:val="0063752C"/>
    <w:rsid w:val="00640B5D"/>
    <w:rsid w:val="00640D4D"/>
    <w:rsid w:val="00640D91"/>
    <w:rsid w:val="00640DA2"/>
    <w:rsid w:val="0064107E"/>
    <w:rsid w:val="006419FC"/>
    <w:rsid w:val="006424F6"/>
    <w:rsid w:val="006436E2"/>
    <w:rsid w:val="00644721"/>
    <w:rsid w:val="006459DF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5EDB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B42"/>
    <w:rsid w:val="00684D90"/>
    <w:rsid w:val="00684F9E"/>
    <w:rsid w:val="006852D1"/>
    <w:rsid w:val="00685CF9"/>
    <w:rsid w:val="00685F75"/>
    <w:rsid w:val="006864B0"/>
    <w:rsid w:val="006874FF"/>
    <w:rsid w:val="00690153"/>
    <w:rsid w:val="006923FF"/>
    <w:rsid w:val="00692C07"/>
    <w:rsid w:val="006943E8"/>
    <w:rsid w:val="0069502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22C2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1D95"/>
    <w:rsid w:val="006B31FC"/>
    <w:rsid w:val="006B329E"/>
    <w:rsid w:val="006B417A"/>
    <w:rsid w:val="006B45F7"/>
    <w:rsid w:val="006B55CD"/>
    <w:rsid w:val="006B5685"/>
    <w:rsid w:val="006B7260"/>
    <w:rsid w:val="006B74EB"/>
    <w:rsid w:val="006B7BAE"/>
    <w:rsid w:val="006C00DE"/>
    <w:rsid w:val="006C09E9"/>
    <w:rsid w:val="006C1DBB"/>
    <w:rsid w:val="006C294F"/>
    <w:rsid w:val="006C30CB"/>
    <w:rsid w:val="006C3BD2"/>
    <w:rsid w:val="006C3F41"/>
    <w:rsid w:val="006C4AC0"/>
    <w:rsid w:val="006C6E3E"/>
    <w:rsid w:val="006D00FF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86F"/>
    <w:rsid w:val="006E09B5"/>
    <w:rsid w:val="006E144F"/>
    <w:rsid w:val="006E20D0"/>
    <w:rsid w:val="006E3C34"/>
    <w:rsid w:val="006E520C"/>
    <w:rsid w:val="006E71FE"/>
    <w:rsid w:val="006E7227"/>
    <w:rsid w:val="006E79D0"/>
    <w:rsid w:val="006F1E33"/>
    <w:rsid w:val="006F2222"/>
    <w:rsid w:val="006F2B0D"/>
    <w:rsid w:val="006F3436"/>
    <w:rsid w:val="006F3B1A"/>
    <w:rsid w:val="006F3E07"/>
    <w:rsid w:val="006F4541"/>
    <w:rsid w:val="006F4610"/>
    <w:rsid w:val="006F51F8"/>
    <w:rsid w:val="006F56E4"/>
    <w:rsid w:val="006F5A87"/>
    <w:rsid w:val="006F5F7A"/>
    <w:rsid w:val="006F63AD"/>
    <w:rsid w:val="006F6566"/>
    <w:rsid w:val="006F7DA4"/>
    <w:rsid w:val="00700A3B"/>
    <w:rsid w:val="0070350A"/>
    <w:rsid w:val="007041D8"/>
    <w:rsid w:val="007045F5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3BC4"/>
    <w:rsid w:val="00724E92"/>
    <w:rsid w:val="00725098"/>
    <w:rsid w:val="00727A76"/>
    <w:rsid w:val="00727E1E"/>
    <w:rsid w:val="00730CB2"/>
    <w:rsid w:val="00731409"/>
    <w:rsid w:val="00731F35"/>
    <w:rsid w:val="00733AAD"/>
    <w:rsid w:val="007345D9"/>
    <w:rsid w:val="00734776"/>
    <w:rsid w:val="00736B1B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0B6B"/>
    <w:rsid w:val="00751E88"/>
    <w:rsid w:val="00752032"/>
    <w:rsid w:val="007524DB"/>
    <w:rsid w:val="00752B33"/>
    <w:rsid w:val="00753BEF"/>
    <w:rsid w:val="00755BCA"/>
    <w:rsid w:val="00755FA2"/>
    <w:rsid w:val="00756F6B"/>
    <w:rsid w:val="00757920"/>
    <w:rsid w:val="00760969"/>
    <w:rsid w:val="007618A4"/>
    <w:rsid w:val="00761FC6"/>
    <w:rsid w:val="0076241B"/>
    <w:rsid w:val="00763E5D"/>
    <w:rsid w:val="00765736"/>
    <w:rsid w:val="00766C50"/>
    <w:rsid w:val="00766D3E"/>
    <w:rsid w:val="00766EB2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4F00"/>
    <w:rsid w:val="00775197"/>
    <w:rsid w:val="007751AF"/>
    <w:rsid w:val="007752B5"/>
    <w:rsid w:val="007770E1"/>
    <w:rsid w:val="00780924"/>
    <w:rsid w:val="0078166A"/>
    <w:rsid w:val="00781D19"/>
    <w:rsid w:val="00782512"/>
    <w:rsid w:val="00782521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469"/>
    <w:rsid w:val="007957FC"/>
    <w:rsid w:val="00796D54"/>
    <w:rsid w:val="00796D67"/>
    <w:rsid w:val="007972B4"/>
    <w:rsid w:val="007972C1"/>
    <w:rsid w:val="007978ED"/>
    <w:rsid w:val="00797AE0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655F"/>
    <w:rsid w:val="007C1218"/>
    <w:rsid w:val="007C1568"/>
    <w:rsid w:val="007C18FF"/>
    <w:rsid w:val="007C1FFB"/>
    <w:rsid w:val="007C3CF7"/>
    <w:rsid w:val="007C442A"/>
    <w:rsid w:val="007C45EF"/>
    <w:rsid w:val="007C489D"/>
    <w:rsid w:val="007C6A63"/>
    <w:rsid w:val="007C6B66"/>
    <w:rsid w:val="007C6E7C"/>
    <w:rsid w:val="007C75CF"/>
    <w:rsid w:val="007D02BD"/>
    <w:rsid w:val="007D0EF8"/>
    <w:rsid w:val="007D1033"/>
    <w:rsid w:val="007D1F77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039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FCE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14C3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069"/>
    <w:rsid w:val="00825242"/>
    <w:rsid w:val="00825246"/>
    <w:rsid w:val="00825B61"/>
    <w:rsid w:val="00825F96"/>
    <w:rsid w:val="008274B6"/>
    <w:rsid w:val="0083015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98"/>
    <w:rsid w:val="00853112"/>
    <w:rsid w:val="00853FF6"/>
    <w:rsid w:val="0085469B"/>
    <w:rsid w:val="00855F90"/>
    <w:rsid w:val="00856917"/>
    <w:rsid w:val="008604C2"/>
    <w:rsid w:val="0086067F"/>
    <w:rsid w:val="00861BFF"/>
    <w:rsid w:val="00861CDC"/>
    <w:rsid w:val="00863083"/>
    <w:rsid w:val="008646DF"/>
    <w:rsid w:val="0086491D"/>
    <w:rsid w:val="00864D9C"/>
    <w:rsid w:val="00865323"/>
    <w:rsid w:val="00865CEE"/>
    <w:rsid w:val="00865EFB"/>
    <w:rsid w:val="00867E9D"/>
    <w:rsid w:val="008705A8"/>
    <w:rsid w:val="00870F22"/>
    <w:rsid w:val="00871605"/>
    <w:rsid w:val="00871E12"/>
    <w:rsid w:val="008726A7"/>
    <w:rsid w:val="00872BA6"/>
    <w:rsid w:val="008734E8"/>
    <w:rsid w:val="00875332"/>
    <w:rsid w:val="0087603E"/>
    <w:rsid w:val="00876088"/>
    <w:rsid w:val="0087649F"/>
    <w:rsid w:val="008770C4"/>
    <w:rsid w:val="008772DF"/>
    <w:rsid w:val="00877B91"/>
    <w:rsid w:val="0088000E"/>
    <w:rsid w:val="00880A59"/>
    <w:rsid w:val="00880A83"/>
    <w:rsid w:val="00880E70"/>
    <w:rsid w:val="00880FCF"/>
    <w:rsid w:val="0088186E"/>
    <w:rsid w:val="00883840"/>
    <w:rsid w:val="008838C0"/>
    <w:rsid w:val="00884970"/>
    <w:rsid w:val="00885378"/>
    <w:rsid w:val="00885D85"/>
    <w:rsid w:val="00890252"/>
    <w:rsid w:val="008902E2"/>
    <w:rsid w:val="00891078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39BC"/>
    <w:rsid w:val="008B451A"/>
    <w:rsid w:val="008B5366"/>
    <w:rsid w:val="008B5E77"/>
    <w:rsid w:val="008B5EB6"/>
    <w:rsid w:val="008B6D39"/>
    <w:rsid w:val="008B6E88"/>
    <w:rsid w:val="008B7565"/>
    <w:rsid w:val="008B7899"/>
    <w:rsid w:val="008B7CC4"/>
    <w:rsid w:val="008C0568"/>
    <w:rsid w:val="008C068B"/>
    <w:rsid w:val="008C117A"/>
    <w:rsid w:val="008C3FFB"/>
    <w:rsid w:val="008C4008"/>
    <w:rsid w:val="008C465B"/>
    <w:rsid w:val="008C66A3"/>
    <w:rsid w:val="008C6D44"/>
    <w:rsid w:val="008C6EB2"/>
    <w:rsid w:val="008D0639"/>
    <w:rsid w:val="008D197D"/>
    <w:rsid w:val="008D1B17"/>
    <w:rsid w:val="008D263C"/>
    <w:rsid w:val="008D2BF8"/>
    <w:rsid w:val="008D355D"/>
    <w:rsid w:val="008D39D4"/>
    <w:rsid w:val="008D3AE2"/>
    <w:rsid w:val="008D3CA0"/>
    <w:rsid w:val="008D5499"/>
    <w:rsid w:val="008D67A9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6F9E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B84"/>
    <w:rsid w:val="008F6A5E"/>
    <w:rsid w:val="008F6D4E"/>
    <w:rsid w:val="008F787B"/>
    <w:rsid w:val="00901CD8"/>
    <w:rsid w:val="00901DE5"/>
    <w:rsid w:val="00903966"/>
    <w:rsid w:val="00903988"/>
    <w:rsid w:val="009048EB"/>
    <w:rsid w:val="00905791"/>
    <w:rsid w:val="009066D8"/>
    <w:rsid w:val="009071BA"/>
    <w:rsid w:val="00907384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173E9"/>
    <w:rsid w:val="0092025B"/>
    <w:rsid w:val="009203EE"/>
    <w:rsid w:val="009205B3"/>
    <w:rsid w:val="009208CF"/>
    <w:rsid w:val="00920D09"/>
    <w:rsid w:val="00921996"/>
    <w:rsid w:val="00921DE4"/>
    <w:rsid w:val="00922806"/>
    <w:rsid w:val="00922BF7"/>
    <w:rsid w:val="00923323"/>
    <w:rsid w:val="009235CA"/>
    <w:rsid w:val="00923D8C"/>
    <w:rsid w:val="00923F96"/>
    <w:rsid w:val="00924198"/>
    <w:rsid w:val="009241CC"/>
    <w:rsid w:val="009253CF"/>
    <w:rsid w:val="00926172"/>
    <w:rsid w:val="0092621D"/>
    <w:rsid w:val="0092667B"/>
    <w:rsid w:val="00927872"/>
    <w:rsid w:val="009310A7"/>
    <w:rsid w:val="0093210B"/>
    <w:rsid w:val="00932197"/>
    <w:rsid w:val="00932ADD"/>
    <w:rsid w:val="00933D41"/>
    <w:rsid w:val="0093537F"/>
    <w:rsid w:val="009360DC"/>
    <w:rsid w:val="0093632A"/>
    <w:rsid w:val="0093789F"/>
    <w:rsid w:val="00937B02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5D61"/>
    <w:rsid w:val="00946086"/>
    <w:rsid w:val="00947051"/>
    <w:rsid w:val="009474D7"/>
    <w:rsid w:val="00950020"/>
    <w:rsid w:val="00950051"/>
    <w:rsid w:val="009501F6"/>
    <w:rsid w:val="009512BA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77E84"/>
    <w:rsid w:val="0098163B"/>
    <w:rsid w:val="00981D46"/>
    <w:rsid w:val="00982311"/>
    <w:rsid w:val="00983CA1"/>
    <w:rsid w:val="00984C3B"/>
    <w:rsid w:val="009863AD"/>
    <w:rsid w:val="00986BE3"/>
    <w:rsid w:val="00986CCB"/>
    <w:rsid w:val="009875DB"/>
    <w:rsid w:val="00987EDA"/>
    <w:rsid w:val="009904A6"/>
    <w:rsid w:val="00990FF6"/>
    <w:rsid w:val="009918AB"/>
    <w:rsid w:val="00992B12"/>
    <w:rsid w:val="0099327A"/>
    <w:rsid w:val="00993404"/>
    <w:rsid w:val="00995D10"/>
    <w:rsid w:val="00995EBB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4E94"/>
    <w:rsid w:val="009C6C61"/>
    <w:rsid w:val="009D0B6F"/>
    <w:rsid w:val="009D2415"/>
    <w:rsid w:val="009D2549"/>
    <w:rsid w:val="009D2CA5"/>
    <w:rsid w:val="009D345F"/>
    <w:rsid w:val="009D3B81"/>
    <w:rsid w:val="009D3D74"/>
    <w:rsid w:val="009D46DE"/>
    <w:rsid w:val="009D4772"/>
    <w:rsid w:val="009D4DB9"/>
    <w:rsid w:val="009D56C2"/>
    <w:rsid w:val="009D5CA1"/>
    <w:rsid w:val="009D6831"/>
    <w:rsid w:val="009E183F"/>
    <w:rsid w:val="009E1EA5"/>
    <w:rsid w:val="009E2FEC"/>
    <w:rsid w:val="009E32BF"/>
    <w:rsid w:val="009E37DA"/>
    <w:rsid w:val="009E3EC3"/>
    <w:rsid w:val="009E4262"/>
    <w:rsid w:val="009E45BC"/>
    <w:rsid w:val="009E4FA0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281A"/>
    <w:rsid w:val="00A03564"/>
    <w:rsid w:val="00A03EBA"/>
    <w:rsid w:val="00A045FE"/>
    <w:rsid w:val="00A05669"/>
    <w:rsid w:val="00A077DA"/>
    <w:rsid w:val="00A07D88"/>
    <w:rsid w:val="00A102A2"/>
    <w:rsid w:val="00A10897"/>
    <w:rsid w:val="00A12230"/>
    <w:rsid w:val="00A137A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502"/>
    <w:rsid w:val="00A329B8"/>
    <w:rsid w:val="00A34A86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8A8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1661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0D48"/>
    <w:rsid w:val="00AA1856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4202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E2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7760"/>
    <w:rsid w:val="00AD7BAA"/>
    <w:rsid w:val="00AE00DF"/>
    <w:rsid w:val="00AE010D"/>
    <w:rsid w:val="00AE02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4684"/>
    <w:rsid w:val="00AF4E4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678F"/>
    <w:rsid w:val="00B072D6"/>
    <w:rsid w:val="00B07B22"/>
    <w:rsid w:val="00B07C06"/>
    <w:rsid w:val="00B07C5E"/>
    <w:rsid w:val="00B10169"/>
    <w:rsid w:val="00B104BB"/>
    <w:rsid w:val="00B10AB3"/>
    <w:rsid w:val="00B118C1"/>
    <w:rsid w:val="00B11B7D"/>
    <w:rsid w:val="00B13402"/>
    <w:rsid w:val="00B137B3"/>
    <w:rsid w:val="00B139B9"/>
    <w:rsid w:val="00B13F3B"/>
    <w:rsid w:val="00B1452B"/>
    <w:rsid w:val="00B14645"/>
    <w:rsid w:val="00B14D1B"/>
    <w:rsid w:val="00B14D5D"/>
    <w:rsid w:val="00B14E14"/>
    <w:rsid w:val="00B151B8"/>
    <w:rsid w:val="00B16334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10A"/>
    <w:rsid w:val="00B265EB"/>
    <w:rsid w:val="00B278D5"/>
    <w:rsid w:val="00B27A5E"/>
    <w:rsid w:val="00B31586"/>
    <w:rsid w:val="00B32814"/>
    <w:rsid w:val="00B330A1"/>
    <w:rsid w:val="00B33D18"/>
    <w:rsid w:val="00B34433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96"/>
    <w:rsid w:val="00B525CC"/>
    <w:rsid w:val="00B527AE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0F1F"/>
    <w:rsid w:val="00B613AB"/>
    <w:rsid w:val="00B61FE1"/>
    <w:rsid w:val="00B64281"/>
    <w:rsid w:val="00B6461B"/>
    <w:rsid w:val="00B64E67"/>
    <w:rsid w:val="00B65272"/>
    <w:rsid w:val="00B65E5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3F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69CE"/>
    <w:rsid w:val="00B87B89"/>
    <w:rsid w:val="00B9114E"/>
    <w:rsid w:val="00B912F7"/>
    <w:rsid w:val="00B913E0"/>
    <w:rsid w:val="00B914E4"/>
    <w:rsid w:val="00B915AB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46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B93"/>
    <w:rsid w:val="00BD0319"/>
    <w:rsid w:val="00BD075A"/>
    <w:rsid w:val="00BD0C18"/>
    <w:rsid w:val="00BD216B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E10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52A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00C"/>
    <w:rsid w:val="00C13917"/>
    <w:rsid w:val="00C14674"/>
    <w:rsid w:val="00C14684"/>
    <w:rsid w:val="00C1491F"/>
    <w:rsid w:val="00C15CAE"/>
    <w:rsid w:val="00C16404"/>
    <w:rsid w:val="00C168C5"/>
    <w:rsid w:val="00C16B71"/>
    <w:rsid w:val="00C16CFA"/>
    <w:rsid w:val="00C21295"/>
    <w:rsid w:val="00C21FF2"/>
    <w:rsid w:val="00C232C6"/>
    <w:rsid w:val="00C25FE4"/>
    <w:rsid w:val="00C30F68"/>
    <w:rsid w:val="00C3386D"/>
    <w:rsid w:val="00C342E5"/>
    <w:rsid w:val="00C346AD"/>
    <w:rsid w:val="00C35DAF"/>
    <w:rsid w:val="00C35E8C"/>
    <w:rsid w:val="00C368AB"/>
    <w:rsid w:val="00C36B64"/>
    <w:rsid w:val="00C372FC"/>
    <w:rsid w:val="00C3776D"/>
    <w:rsid w:val="00C413FB"/>
    <w:rsid w:val="00C41A6F"/>
    <w:rsid w:val="00C4238D"/>
    <w:rsid w:val="00C42659"/>
    <w:rsid w:val="00C4504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D15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4E6"/>
    <w:rsid w:val="00C57968"/>
    <w:rsid w:val="00C57FD1"/>
    <w:rsid w:val="00C604A0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932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1F8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2ED7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E77"/>
    <w:rsid w:val="00CC0326"/>
    <w:rsid w:val="00CC1411"/>
    <w:rsid w:val="00CC1AC8"/>
    <w:rsid w:val="00CC1F62"/>
    <w:rsid w:val="00CC1FA2"/>
    <w:rsid w:val="00CC23DA"/>
    <w:rsid w:val="00CC2722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09D"/>
    <w:rsid w:val="00CD41D6"/>
    <w:rsid w:val="00CD4380"/>
    <w:rsid w:val="00CD638B"/>
    <w:rsid w:val="00CD788F"/>
    <w:rsid w:val="00CD7C69"/>
    <w:rsid w:val="00CD7E4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10"/>
    <w:rsid w:val="00CF0164"/>
    <w:rsid w:val="00CF0768"/>
    <w:rsid w:val="00CF0942"/>
    <w:rsid w:val="00CF1859"/>
    <w:rsid w:val="00CF21BD"/>
    <w:rsid w:val="00CF2363"/>
    <w:rsid w:val="00CF2524"/>
    <w:rsid w:val="00CF3E63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268"/>
    <w:rsid w:val="00D05455"/>
    <w:rsid w:val="00D0580A"/>
    <w:rsid w:val="00D06055"/>
    <w:rsid w:val="00D06297"/>
    <w:rsid w:val="00D07514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02CE"/>
    <w:rsid w:val="00D21A22"/>
    <w:rsid w:val="00D22991"/>
    <w:rsid w:val="00D235C8"/>
    <w:rsid w:val="00D2367C"/>
    <w:rsid w:val="00D24307"/>
    <w:rsid w:val="00D246F5"/>
    <w:rsid w:val="00D25383"/>
    <w:rsid w:val="00D25707"/>
    <w:rsid w:val="00D26320"/>
    <w:rsid w:val="00D26375"/>
    <w:rsid w:val="00D265AD"/>
    <w:rsid w:val="00D26C02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7F2"/>
    <w:rsid w:val="00D42991"/>
    <w:rsid w:val="00D43F6F"/>
    <w:rsid w:val="00D4464E"/>
    <w:rsid w:val="00D44CBC"/>
    <w:rsid w:val="00D45C29"/>
    <w:rsid w:val="00D46B4D"/>
    <w:rsid w:val="00D478DC"/>
    <w:rsid w:val="00D47E02"/>
    <w:rsid w:val="00D5062C"/>
    <w:rsid w:val="00D51163"/>
    <w:rsid w:val="00D5122E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B6"/>
    <w:rsid w:val="00D6025D"/>
    <w:rsid w:val="00D602E5"/>
    <w:rsid w:val="00D60C39"/>
    <w:rsid w:val="00D61AD0"/>
    <w:rsid w:val="00D62A9C"/>
    <w:rsid w:val="00D63C73"/>
    <w:rsid w:val="00D647AD"/>
    <w:rsid w:val="00D65BF1"/>
    <w:rsid w:val="00D673B9"/>
    <w:rsid w:val="00D7189F"/>
    <w:rsid w:val="00D72FFD"/>
    <w:rsid w:val="00D73080"/>
    <w:rsid w:val="00D73861"/>
    <w:rsid w:val="00D73CB1"/>
    <w:rsid w:val="00D74FBF"/>
    <w:rsid w:val="00D75180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192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4558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5FC0"/>
    <w:rsid w:val="00DA61D0"/>
    <w:rsid w:val="00DA64B6"/>
    <w:rsid w:val="00DA71FD"/>
    <w:rsid w:val="00DB0DB0"/>
    <w:rsid w:val="00DB1DA6"/>
    <w:rsid w:val="00DB2B24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8C1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686"/>
    <w:rsid w:val="00DD3C50"/>
    <w:rsid w:val="00DD3DBE"/>
    <w:rsid w:val="00DD4424"/>
    <w:rsid w:val="00DD4954"/>
    <w:rsid w:val="00DD5CE6"/>
    <w:rsid w:val="00DD66F6"/>
    <w:rsid w:val="00DD6A7F"/>
    <w:rsid w:val="00DE1DB6"/>
    <w:rsid w:val="00DE298F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E6356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226"/>
    <w:rsid w:val="00E01731"/>
    <w:rsid w:val="00E02435"/>
    <w:rsid w:val="00E030ED"/>
    <w:rsid w:val="00E038B1"/>
    <w:rsid w:val="00E038F8"/>
    <w:rsid w:val="00E0395F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4672"/>
    <w:rsid w:val="00E1682A"/>
    <w:rsid w:val="00E17633"/>
    <w:rsid w:val="00E176C2"/>
    <w:rsid w:val="00E17903"/>
    <w:rsid w:val="00E17CE5"/>
    <w:rsid w:val="00E17D25"/>
    <w:rsid w:val="00E209E9"/>
    <w:rsid w:val="00E209EA"/>
    <w:rsid w:val="00E20D70"/>
    <w:rsid w:val="00E216F2"/>
    <w:rsid w:val="00E232B6"/>
    <w:rsid w:val="00E23E62"/>
    <w:rsid w:val="00E24E5B"/>
    <w:rsid w:val="00E2618E"/>
    <w:rsid w:val="00E27038"/>
    <w:rsid w:val="00E27480"/>
    <w:rsid w:val="00E27528"/>
    <w:rsid w:val="00E27B97"/>
    <w:rsid w:val="00E302BB"/>
    <w:rsid w:val="00E308FD"/>
    <w:rsid w:val="00E30C4B"/>
    <w:rsid w:val="00E3176D"/>
    <w:rsid w:val="00E31A97"/>
    <w:rsid w:val="00E31DAF"/>
    <w:rsid w:val="00E331A4"/>
    <w:rsid w:val="00E345EE"/>
    <w:rsid w:val="00E34617"/>
    <w:rsid w:val="00E34726"/>
    <w:rsid w:val="00E34BBF"/>
    <w:rsid w:val="00E34F37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3189"/>
    <w:rsid w:val="00E441AC"/>
    <w:rsid w:val="00E4534A"/>
    <w:rsid w:val="00E454F4"/>
    <w:rsid w:val="00E455E2"/>
    <w:rsid w:val="00E456C9"/>
    <w:rsid w:val="00E457A1"/>
    <w:rsid w:val="00E4580B"/>
    <w:rsid w:val="00E46572"/>
    <w:rsid w:val="00E466B8"/>
    <w:rsid w:val="00E47907"/>
    <w:rsid w:val="00E47FA7"/>
    <w:rsid w:val="00E501E0"/>
    <w:rsid w:val="00E5037D"/>
    <w:rsid w:val="00E510FC"/>
    <w:rsid w:val="00E51BDE"/>
    <w:rsid w:val="00E51BEE"/>
    <w:rsid w:val="00E54BD1"/>
    <w:rsid w:val="00E550E3"/>
    <w:rsid w:val="00E5515D"/>
    <w:rsid w:val="00E55D8D"/>
    <w:rsid w:val="00E55E98"/>
    <w:rsid w:val="00E56117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6B5"/>
    <w:rsid w:val="00E809F9"/>
    <w:rsid w:val="00E819F1"/>
    <w:rsid w:val="00E81AFB"/>
    <w:rsid w:val="00E81C5B"/>
    <w:rsid w:val="00E8293D"/>
    <w:rsid w:val="00E82FC8"/>
    <w:rsid w:val="00E83374"/>
    <w:rsid w:val="00E84C68"/>
    <w:rsid w:val="00E8503C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934"/>
    <w:rsid w:val="00EA0E18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DD9"/>
    <w:rsid w:val="00EB2EE1"/>
    <w:rsid w:val="00EB3964"/>
    <w:rsid w:val="00EB4859"/>
    <w:rsid w:val="00EB4995"/>
    <w:rsid w:val="00EB4A4B"/>
    <w:rsid w:val="00EB4D50"/>
    <w:rsid w:val="00EB5830"/>
    <w:rsid w:val="00EB6AAE"/>
    <w:rsid w:val="00EB6B1D"/>
    <w:rsid w:val="00EB6D88"/>
    <w:rsid w:val="00EB742A"/>
    <w:rsid w:val="00EB7F9A"/>
    <w:rsid w:val="00EC0042"/>
    <w:rsid w:val="00EC1058"/>
    <w:rsid w:val="00EC11D3"/>
    <w:rsid w:val="00EC2665"/>
    <w:rsid w:val="00EC39A9"/>
    <w:rsid w:val="00EC3DEB"/>
    <w:rsid w:val="00EC45A4"/>
    <w:rsid w:val="00EC4AD1"/>
    <w:rsid w:val="00EC5BDA"/>
    <w:rsid w:val="00EC5EC3"/>
    <w:rsid w:val="00EC60B9"/>
    <w:rsid w:val="00EC6175"/>
    <w:rsid w:val="00EC6D68"/>
    <w:rsid w:val="00EC7036"/>
    <w:rsid w:val="00EC730D"/>
    <w:rsid w:val="00EC7428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34F9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994"/>
    <w:rsid w:val="00EF5D4D"/>
    <w:rsid w:val="00EF7309"/>
    <w:rsid w:val="00EF756B"/>
    <w:rsid w:val="00EF7FD8"/>
    <w:rsid w:val="00F01A9A"/>
    <w:rsid w:val="00F022FF"/>
    <w:rsid w:val="00F033E1"/>
    <w:rsid w:val="00F03ADD"/>
    <w:rsid w:val="00F0454A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5F1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699"/>
    <w:rsid w:val="00F2688A"/>
    <w:rsid w:val="00F26E97"/>
    <w:rsid w:val="00F2710E"/>
    <w:rsid w:val="00F301E2"/>
    <w:rsid w:val="00F301F9"/>
    <w:rsid w:val="00F30C13"/>
    <w:rsid w:val="00F32230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81D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6A39"/>
    <w:rsid w:val="00F57E56"/>
    <w:rsid w:val="00F60990"/>
    <w:rsid w:val="00F61D96"/>
    <w:rsid w:val="00F61DE3"/>
    <w:rsid w:val="00F61F54"/>
    <w:rsid w:val="00F62400"/>
    <w:rsid w:val="00F62796"/>
    <w:rsid w:val="00F63253"/>
    <w:rsid w:val="00F63B3E"/>
    <w:rsid w:val="00F64AD5"/>
    <w:rsid w:val="00F64CE0"/>
    <w:rsid w:val="00F65204"/>
    <w:rsid w:val="00F6677D"/>
    <w:rsid w:val="00F667AB"/>
    <w:rsid w:val="00F67915"/>
    <w:rsid w:val="00F714BB"/>
    <w:rsid w:val="00F715D6"/>
    <w:rsid w:val="00F732ED"/>
    <w:rsid w:val="00F7330B"/>
    <w:rsid w:val="00F74B1D"/>
    <w:rsid w:val="00F77387"/>
    <w:rsid w:val="00F7757E"/>
    <w:rsid w:val="00F775E0"/>
    <w:rsid w:val="00F778EA"/>
    <w:rsid w:val="00F80680"/>
    <w:rsid w:val="00F808D8"/>
    <w:rsid w:val="00F81C73"/>
    <w:rsid w:val="00F8231D"/>
    <w:rsid w:val="00F824EF"/>
    <w:rsid w:val="00F831D1"/>
    <w:rsid w:val="00F835DB"/>
    <w:rsid w:val="00F83C63"/>
    <w:rsid w:val="00F84162"/>
    <w:rsid w:val="00F8554A"/>
    <w:rsid w:val="00F85ED4"/>
    <w:rsid w:val="00F8625E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230"/>
    <w:rsid w:val="00FA7904"/>
    <w:rsid w:val="00FA7AE3"/>
    <w:rsid w:val="00FB0343"/>
    <w:rsid w:val="00FB15A3"/>
    <w:rsid w:val="00FB21DB"/>
    <w:rsid w:val="00FB4CF1"/>
    <w:rsid w:val="00FB4FB1"/>
    <w:rsid w:val="00FB55D2"/>
    <w:rsid w:val="00FB57A9"/>
    <w:rsid w:val="00FB5DA2"/>
    <w:rsid w:val="00FB647D"/>
    <w:rsid w:val="00FB6D98"/>
    <w:rsid w:val="00FB74B0"/>
    <w:rsid w:val="00FC086A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018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502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149"/>
    <w:rsid w:val="00FE665B"/>
    <w:rsid w:val="00FE6AD1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0FF7B21"/>
    <w:rsid w:val="012E1E3D"/>
    <w:rsid w:val="0259A9D4"/>
    <w:rsid w:val="02F340AA"/>
    <w:rsid w:val="03333D16"/>
    <w:rsid w:val="033618A8"/>
    <w:rsid w:val="03B16005"/>
    <w:rsid w:val="03E548A4"/>
    <w:rsid w:val="03EEACEB"/>
    <w:rsid w:val="042097B0"/>
    <w:rsid w:val="04389560"/>
    <w:rsid w:val="0446E1DB"/>
    <w:rsid w:val="048061F7"/>
    <w:rsid w:val="04E6278B"/>
    <w:rsid w:val="061BDD13"/>
    <w:rsid w:val="06243901"/>
    <w:rsid w:val="0686D133"/>
    <w:rsid w:val="06C34E41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0EB19FB"/>
    <w:rsid w:val="1140F5FA"/>
    <w:rsid w:val="1169F949"/>
    <w:rsid w:val="1171D1A8"/>
    <w:rsid w:val="11C2E7DC"/>
    <w:rsid w:val="1244E915"/>
    <w:rsid w:val="127E8841"/>
    <w:rsid w:val="131F36CF"/>
    <w:rsid w:val="13B787ED"/>
    <w:rsid w:val="148F1C1F"/>
    <w:rsid w:val="149BEAE2"/>
    <w:rsid w:val="150C2ABC"/>
    <w:rsid w:val="155FF789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1EF41DDB"/>
    <w:rsid w:val="1F62A29D"/>
    <w:rsid w:val="2066AB76"/>
    <w:rsid w:val="20D93E08"/>
    <w:rsid w:val="20DA77BE"/>
    <w:rsid w:val="20F1F627"/>
    <w:rsid w:val="215C78C8"/>
    <w:rsid w:val="2163CDF2"/>
    <w:rsid w:val="229E597C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160503"/>
    <w:rsid w:val="2A9D33FA"/>
    <w:rsid w:val="2AEF54B4"/>
    <w:rsid w:val="2B1E8DD5"/>
    <w:rsid w:val="2B7A7D8D"/>
    <w:rsid w:val="2BBA3F37"/>
    <w:rsid w:val="2C070C34"/>
    <w:rsid w:val="2C3FF83E"/>
    <w:rsid w:val="2D0B480A"/>
    <w:rsid w:val="2D66D213"/>
    <w:rsid w:val="2DD0D715"/>
    <w:rsid w:val="2EE65298"/>
    <w:rsid w:val="2F227F29"/>
    <w:rsid w:val="2F78322A"/>
    <w:rsid w:val="2F833DA2"/>
    <w:rsid w:val="2FF6BDDA"/>
    <w:rsid w:val="303F972C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DFCD419"/>
    <w:rsid w:val="3E150EE4"/>
    <w:rsid w:val="3EC9D5B0"/>
    <w:rsid w:val="3FA68771"/>
    <w:rsid w:val="415F4D01"/>
    <w:rsid w:val="4299EEAE"/>
    <w:rsid w:val="42D38845"/>
    <w:rsid w:val="42EB0F86"/>
    <w:rsid w:val="434118F2"/>
    <w:rsid w:val="43C32321"/>
    <w:rsid w:val="446FA860"/>
    <w:rsid w:val="44F56408"/>
    <w:rsid w:val="45655498"/>
    <w:rsid w:val="45F42D79"/>
    <w:rsid w:val="462A300A"/>
    <w:rsid w:val="46676994"/>
    <w:rsid w:val="46790886"/>
    <w:rsid w:val="46B976FF"/>
    <w:rsid w:val="46CF02F8"/>
    <w:rsid w:val="47DE6437"/>
    <w:rsid w:val="48CF06D9"/>
    <w:rsid w:val="48D8C782"/>
    <w:rsid w:val="491BCF26"/>
    <w:rsid w:val="49230954"/>
    <w:rsid w:val="4927F470"/>
    <w:rsid w:val="49A0E65F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6F0E471"/>
    <w:rsid w:val="57018DDB"/>
    <w:rsid w:val="57078E53"/>
    <w:rsid w:val="5754E26C"/>
    <w:rsid w:val="57C84BD6"/>
    <w:rsid w:val="57C932DB"/>
    <w:rsid w:val="57CFF46F"/>
    <w:rsid w:val="57F7632C"/>
    <w:rsid w:val="57FDBCDA"/>
    <w:rsid w:val="598C020A"/>
    <w:rsid w:val="5B19B98D"/>
    <w:rsid w:val="5B8E2A64"/>
    <w:rsid w:val="5CB68755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049C5C"/>
    <w:rsid w:val="63C5A61A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6DEF941"/>
    <w:rsid w:val="698168C8"/>
    <w:rsid w:val="6A6177CC"/>
    <w:rsid w:val="6A7F79B5"/>
    <w:rsid w:val="6AE6F9DF"/>
    <w:rsid w:val="6C282EA8"/>
    <w:rsid w:val="6C30FD4D"/>
    <w:rsid w:val="6CF49380"/>
    <w:rsid w:val="6D60CC9E"/>
    <w:rsid w:val="6EA4AA20"/>
    <w:rsid w:val="6EB38711"/>
    <w:rsid w:val="6EBC683C"/>
    <w:rsid w:val="6EF22931"/>
    <w:rsid w:val="6F6E87C4"/>
    <w:rsid w:val="6FE44627"/>
    <w:rsid w:val="7055D2B2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291C67"/>
    <w:rsid w:val="7DA2D888"/>
    <w:rsid w:val="7DAF22F4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404D5143-EFF2-4014-B624-1A59681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Heading1">
    <w:name w:val="heading 1"/>
    <w:basedOn w:val="Normal"/>
    <w:link w:val="Heading1Ch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Header">
    <w:name w:val="header"/>
    <w:basedOn w:val="Normal"/>
    <w:link w:val="Head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B4"/>
  </w:style>
  <w:style w:type="paragraph" w:styleId="Footer">
    <w:name w:val="footer"/>
    <w:basedOn w:val="Normal"/>
    <w:link w:val="Foot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B4"/>
  </w:style>
  <w:style w:type="paragraph" w:styleId="NoSpacing">
    <w:name w:val="No Spacing"/>
    <w:uiPriority w:val="1"/>
    <w:qFormat/>
    <w:rsid w:val="00AA0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855E7-AB10-4339-AD2C-60E59933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0fbc96d5-cf18-4e3b-92db-fafa3cd9fcbb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d1901c-0fdb-4ce0-92e6-8fd0caf41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3145</Characters>
  <Application>Microsoft Office Word</Application>
  <DocSecurity>4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997</cp:revision>
  <dcterms:created xsi:type="dcterms:W3CDTF">2024-01-15T20:31:00Z</dcterms:created>
  <dcterms:modified xsi:type="dcterms:W3CDTF">2025-08-25T19:57:00Z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486100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