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71B3D61" w:rsidP="4AC1B684" w:rsidRDefault="571B3D61" w14:paraId="28136492" w14:textId="71B20979">
      <w:pPr>
        <w:pStyle w:val="Normal"/>
        <w:suppressLineNumbers w:val="0"/>
        <w:bidi w:val="0"/>
        <w:spacing w:before="0" w:beforeAutospacing="off" w:after="160" w:afterAutospacing="off" w:line="259" w:lineRule="auto"/>
        <w:ind w:left="0" w:right="0"/>
        <w:jc w:val="center"/>
        <w:rPr>
          <w:b w:val="1"/>
          <w:bCs w:val="1"/>
          <w:color w:val="1F3864" w:themeColor="accent1" w:themeTint="FF" w:themeShade="80"/>
          <w:sz w:val="28"/>
          <w:szCs w:val="28"/>
        </w:rPr>
      </w:pPr>
      <w:r w:rsidRPr="4AC1B684" w:rsidR="571B3D61">
        <w:rPr>
          <w:b w:val="1"/>
          <w:bCs w:val="1"/>
          <w:color w:val="1F3864" w:themeColor="accent1" w:themeTint="FF" w:themeShade="80"/>
          <w:sz w:val="28"/>
          <w:szCs w:val="28"/>
        </w:rPr>
        <w:t>BALCANES</w:t>
      </w:r>
    </w:p>
    <w:p w:rsidR="571B3D61" w:rsidP="4AC1B684" w:rsidRDefault="571B3D61" w14:paraId="4E1F1CF4" w14:textId="65125161">
      <w:pPr>
        <w:pStyle w:val="Normal"/>
        <w:suppressLineNumbers w:val="0"/>
        <w:bidi w:val="0"/>
        <w:spacing w:before="0" w:beforeAutospacing="off" w:after="160" w:afterAutospacing="off" w:line="259" w:lineRule="auto"/>
        <w:ind w:left="0" w:right="0"/>
        <w:jc w:val="center"/>
        <w:rPr>
          <w:b w:val="1"/>
          <w:bCs w:val="1"/>
          <w:noProof w:val="0"/>
          <w:color w:val="1F3864" w:themeColor="accent1" w:themeTint="FF" w:themeShade="80"/>
          <w:sz w:val="28"/>
          <w:szCs w:val="28"/>
          <w:lang w:val="es-CO"/>
        </w:rPr>
      </w:pPr>
      <w:r w:rsidRPr="4AC1B684" w:rsidR="571B3D61">
        <w:rPr>
          <w:b w:val="1"/>
          <w:bCs w:val="1"/>
          <w:noProof w:val="0"/>
          <w:color w:val="1F3864" w:themeColor="accent1" w:themeTint="FF" w:themeShade="80"/>
          <w:sz w:val="28"/>
          <w:szCs w:val="28"/>
          <w:lang w:val="es-CO"/>
        </w:rPr>
        <w:t>POLONIA, RUMANIA Y BULGARIA</w:t>
      </w:r>
    </w:p>
    <w:p w:rsidRPr="00CF21BD" w:rsidR="00894A9D" w:rsidP="15C833E3" w:rsidRDefault="00A6356B" w14:paraId="590C4D32" w14:textId="057AC633">
      <w:pPr>
        <w:jc w:val="center"/>
        <w:rPr>
          <w:b w:val="1"/>
          <w:bCs w:val="1"/>
          <w:color w:val="1F3864" w:themeColor="accent1" w:themeShade="80"/>
          <w:sz w:val="28"/>
          <w:szCs w:val="28"/>
        </w:rPr>
      </w:pPr>
      <w:r w:rsidRPr="6D220543" w:rsidR="571B3D61">
        <w:rPr>
          <w:b w:val="1"/>
          <w:bCs w:val="1"/>
          <w:color w:val="1F3864" w:themeColor="accent1" w:themeTint="FF" w:themeShade="80"/>
          <w:sz w:val="28"/>
          <w:szCs w:val="28"/>
        </w:rPr>
        <w:t>16</w:t>
      </w:r>
      <w:r w:rsidRPr="6D220543" w:rsidR="0091F1CB">
        <w:rPr>
          <w:b w:val="1"/>
          <w:bCs w:val="1"/>
          <w:color w:val="1F3864" w:themeColor="accent1" w:themeTint="FF" w:themeShade="80"/>
          <w:sz w:val="28"/>
          <w:szCs w:val="28"/>
        </w:rPr>
        <w:t xml:space="preserve"> </w:t>
      </w:r>
      <w:r w:rsidRPr="6D220543" w:rsidR="449E7784">
        <w:rPr>
          <w:b w:val="1"/>
          <w:bCs w:val="1"/>
          <w:color w:val="1F3864" w:themeColor="accent1" w:themeTint="FF" w:themeShade="80"/>
          <w:sz w:val="28"/>
          <w:szCs w:val="28"/>
        </w:rPr>
        <w:t>NOCHES</w:t>
      </w:r>
      <w:r w:rsidRPr="6D220543" w:rsidR="3285CC57">
        <w:rPr>
          <w:b w:val="1"/>
          <w:bCs w:val="1"/>
          <w:color w:val="1F3864" w:themeColor="accent1" w:themeTint="FF" w:themeShade="80"/>
          <w:sz w:val="28"/>
          <w:szCs w:val="28"/>
        </w:rPr>
        <w:t xml:space="preserve"> DESDE </w:t>
      </w:r>
      <w:r w:rsidRPr="6D220543" w:rsidR="7C222CF9">
        <w:rPr>
          <w:b w:val="1"/>
          <w:bCs w:val="1"/>
          <w:color w:val="1F3864" w:themeColor="accent1" w:themeTint="FF" w:themeShade="80"/>
          <w:sz w:val="28"/>
          <w:szCs w:val="28"/>
        </w:rPr>
        <w:t>EUR</w:t>
      </w:r>
      <w:r w:rsidRPr="6D220543" w:rsidR="0294F355">
        <w:rPr>
          <w:b w:val="1"/>
          <w:bCs w:val="1"/>
          <w:color w:val="1F3864" w:themeColor="accent1" w:themeTint="FF" w:themeShade="80"/>
          <w:sz w:val="28"/>
          <w:szCs w:val="28"/>
        </w:rPr>
        <w:t>3</w:t>
      </w:r>
      <w:r w:rsidRPr="6D220543" w:rsidR="65C22A8D">
        <w:rPr>
          <w:b w:val="1"/>
          <w:bCs w:val="1"/>
          <w:color w:val="1F3864" w:themeColor="accent1" w:themeTint="FF" w:themeShade="80"/>
          <w:sz w:val="28"/>
          <w:szCs w:val="28"/>
        </w:rPr>
        <w:t>.</w:t>
      </w:r>
      <w:r w:rsidRPr="6D220543" w:rsidR="1A721A92">
        <w:rPr>
          <w:b w:val="1"/>
          <w:bCs w:val="1"/>
          <w:color w:val="1F3864" w:themeColor="accent1" w:themeTint="FF" w:themeShade="80"/>
          <w:sz w:val="28"/>
          <w:szCs w:val="28"/>
        </w:rPr>
        <w:t>319</w:t>
      </w:r>
    </w:p>
    <w:p w:rsidR="00894A9D" w:rsidP="15C833E3" w:rsidRDefault="00C74408" w14:paraId="38DC151E" w14:textId="7372E104">
      <w:pPr>
        <w:jc w:val="center"/>
        <w:rPr>
          <w:b w:val="1"/>
          <w:bCs w:val="1"/>
          <w:color w:val="1F3864" w:themeColor="accent1" w:themeShade="80"/>
        </w:rPr>
      </w:pPr>
      <w:r w:rsidRPr="4C399884" w:rsidR="00C74408">
        <w:rPr>
          <w:b w:val="1"/>
          <w:bCs w:val="1"/>
          <w:color w:val="1F3864" w:themeColor="accent1" w:themeTint="FF" w:themeShade="80"/>
        </w:rPr>
        <w:t>P</w:t>
      </w:r>
      <w:r w:rsidRPr="4C399884" w:rsidR="00147325">
        <w:rPr>
          <w:b w:val="1"/>
          <w:bCs w:val="1"/>
          <w:color w:val="1F3864" w:themeColor="accent1" w:themeTint="FF" w:themeShade="80"/>
        </w:rPr>
        <w:t>recio por persona en acomodación doble</w:t>
      </w:r>
    </w:p>
    <w:p w:rsidR="2278E02D" w:rsidP="4C399884" w:rsidRDefault="2278E02D" w14:paraId="79C7396E" w14:noSpellErr="1" w14:textId="0E5AC101">
      <w:pPr>
        <w:pStyle w:val="Normal"/>
        <w:jc w:val="center"/>
        <w:rPr>
          <w:b w:val="1"/>
          <w:bCs w:val="1"/>
          <w:color w:val="1F3864" w:themeColor="accent1" w:themeTint="FF" w:themeShade="80"/>
          <w:sz w:val="14"/>
          <w:szCs w:val="14"/>
        </w:rPr>
      </w:pPr>
    </w:p>
    <w:tbl>
      <w:tblPr>
        <w:tblStyle w:val="Tablaconcuadrcula6concolores-nfasis1"/>
        <w:tblW w:w="7515" w:type="dxa"/>
        <w:jc w:val="center"/>
        <w:tblLayout w:type="fixed"/>
        <w:tblLook w:val="04A0" w:firstRow="1" w:lastRow="0" w:firstColumn="1" w:lastColumn="0" w:noHBand="0" w:noVBand="1"/>
      </w:tblPr>
      <w:tblGrid>
        <w:gridCol w:w="4785"/>
        <w:gridCol w:w="2730"/>
      </w:tblGrid>
      <w:tr w:rsidR="2278E02D" w:rsidTr="242CDB2D" w14:paraId="3F719B7C">
        <w:trPr>
          <w:cnfStyle w:val="100000000000" w:firstRow="1" w:lastRow="0" w:firstColumn="0" w:lastColumn="0" w:oddVBand="0" w:evenVBand="0" w:oddHBand="0"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7515" w:type="dxa"/>
            <w:gridSpan w:val="2"/>
            <w:tcMar/>
            <w:vAlign w:val="center"/>
          </w:tcPr>
          <w:p w:rsidR="01992533" w:rsidP="2278E02D" w:rsidRDefault="01992533" w14:paraId="4714E2CB" w14:textId="6582F8E6">
            <w:pPr>
              <w:pStyle w:val="Normal"/>
              <w:spacing w:line="259" w:lineRule="auto"/>
              <w:jc w:val="center"/>
              <w:rPr>
                <w:color w:val="auto"/>
                <w:lang w:val="es-ES"/>
              </w:rPr>
            </w:pPr>
            <w:r w:rsidRPr="4C399884" w:rsidR="44D44966">
              <w:rPr>
                <w:color w:val="auto"/>
              </w:rPr>
              <w:t>HOTEL ESTANDAR</w:t>
            </w:r>
          </w:p>
        </w:tc>
      </w:tr>
      <w:tr w:rsidRPr="00C77B9E" w:rsidR="00B40EC7" w:rsidTr="242CDB2D" w14:paraId="658FB0A2" w14:textId="77777777">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C77B9E" w:rsidR="00B40EC7" w:rsidP="00CC4583" w:rsidRDefault="00B40EC7" w14:paraId="4B3B91D9" w14:textId="77777777">
            <w:pPr>
              <w:spacing w:line="259" w:lineRule="auto"/>
              <w:jc w:val="center"/>
              <w:rPr>
                <w:color w:val="auto"/>
                <w:lang w:val="es-ES_tradnl"/>
              </w:rPr>
            </w:pPr>
            <w:r w:rsidRPr="4C399884" w:rsidR="6A3EEF74">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2278E02D" w:rsidRDefault="00B40EC7" w14:paraId="6F95EC1B" w14:textId="18574311">
            <w:pPr>
              <w:jc w:val="center"/>
              <w:cnfStyle w:val="100000000000" w:firstRow="1" w:lastRow="0" w:firstColumn="0" w:lastColumn="0" w:oddVBand="0" w:evenVBand="0" w:oddHBand="0" w:evenHBand="0" w:firstRowFirstColumn="0" w:firstRowLastColumn="0" w:lastRowFirstColumn="0" w:lastRowLastColumn="0"/>
              <w:rPr>
                <w:b w:val="0"/>
                <w:bCs w:val="0"/>
                <w:color w:val="auto"/>
                <w:lang w:val="es-ES"/>
              </w:rPr>
            </w:pPr>
            <w:r w:rsidRPr="4C399884" w:rsidR="6A3EEF74">
              <w:rPr>
                <w:color w:val="auto"/>
              </w:rPr>
              <w:t>Doble</w:t>
            </w:r>
          </w:p>
        </w:tc>
      </w:tr>
      <w:tr w:rsidRPr="00C77B9E" w:rsidR="00B40EC7" w:rsidTr="242CDB2D" w14:paraId="1D55A33A" w14:textId="7777777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164449" w:rsidR="00B40EC7" w:rsidP="2AD442F7" w:rsidRDefault="00B40EC7" w14:paraId="5478152F" w14:textId="14C72E1D">
            <w:pPr>
              <w:pStyle w:val="Normal"/>
              <w:suppressLineNumbers w:val="0"/>
              <w:bidi w:val="0"/>
              <w:spacing w:before="0" w:beforeAutospacing="off" w:after="160" w:afterAutospacing="off" w:line="259" w:lineRule="auto"/>
              <w:ind w:left="0" w:right="0"/>
              <w:jc w:val="center"/>
              <w:rPr>
                <w:rFonts w:ascii="Calibri" w:hAnsi="Calibri" w:eastAsia="Calibri" w:cs="Calibri"/>
                <w:b w:val="0"/>
                <w:bCs w:val="0"/>
                <w:color w:val="auto"/>
              </w:rPr>
            </w:pPr>
            <w:r w:rsidRPr="242CDB2D" w:rsidR="57CFE77E">
              <w:rPr>
                <w:rFonts w:ascii="Calibri" w:hAnsi="Calibri" w:eastAsia="Calibri" w:cs="Calibri"/>
                <w:b w:val="0"/>
                <w:bCs w:val="0"/>
                <w:color w:val="auto"/>
              </w:rPr>
              <w:t>S</w:t>
            </w:r>
            <w:r w:rsidRPr="242CDB2D" w:rsidR="787280AA">
              <w:rPr>
                <w:rFonts w:ascii="Calibri" w:hAnsi="Calibri" w:eastAsia="Calibri" w:cs="Calibri"/>
                <w:b w:val="0"/>
                <w:bCs w:val="0"/>
                <w:color w:val="auto"/>
              </w:rPr>
              <w:t>alidas puntuales de mayo a octubre 2024</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00CC4583" w:rsidRDefault="00B40EC7" w14:paraId="0DFC264A" w14:textId="03603F21">
            <w:pPr>
              <w:jc w:val="center"/>
              <w:cnfStyle w:val="000000100000" w:firstRow="0" w:lastRow="0" w:firstColumn="0" w:lastColumn="0" w:oddVBand="0" w:evenVBand="0" w:oddHBand="1" w:evenHBand="0" w:firstRowFirstColumn="0" w:firstRowLastColumn="0" w:lastRowFirstColumn="0" w:lastRowLastColumn="0"/>
              <w:rPr>
                <w:b w:val="1"/>
                <w:bCs w:val="1"/>
                <w:color w:val="auto"/>
              </w:rPr>
            </w:pPr>
            <w:r w:rsidRPr="6D220543" w:rsidR="6E42191D">
              <w:rPr>
                <w:b w:val="1"/>
                <w:bCs w:val="1"/>
                <w:color w:val="auto"/>
              </w:rPr>
              <w:t xml:space="preserve">EUR </w:t>
            </w:r>
            <w:r w:rsidRPr="6D220543" w:rsidR="497BD76B">
              <w:rPr>
                <w:b w:val="1"/>
                <w:bCs w:val="1"/>
                <w:color w:val="auto"/>
              </w:rPr>
              <w:t>3.</w:t>
            </w:r>
            <w:r w:rsidRPr="6D220543" w:rsidR="129FB64E">
              <w:rPr>
                <w:b w:val="1"/>
                <w:bCs w:val="1"/>
                <w:color w:val="auto"/>
              </w:rPr>
              <w:t>319</w:t>
            </w:r>
          </w:p>
        </w:tc>
      </w:tr>
    </w:tbl>
    <w:p w:rsidR="4C399884" w:rsidP="4C399884" w:rsidRDefault="4C399884" w14:noSpellErr="1" w14:paraId="6AB81FB1" w14:textId="20DFBECE">
      <w:pPr>
        <w:pStyle w:val="Normal"/>
        <w:rPr>
          <w:b w:val="1"/>
          <w:bCs w:val="1"/>
        </w:rPr>
      </w:pPr>
    </w:p>
    <w:p w:rsidR="4C399884" w:rsidP="4C399884" w:rsidRDefault="4C399884" w14:paraId="78B0BBA7" w14:textId="4D4CBAD9">
      <w:pPr>
        <w:pStyle w:val="Normal"/>
        <w:rPr>
          <w:b w:val="1"/>
          <w:bCs w:val="1"/>
        </w:rPr>
      </w:pPr>
    </w:p>
    <w:p w:rsidRPr="00CF21BD" w:rsidR="00C74408" w:rsidP="4C399884" w:rsidRDefault="00C74408" w14:paraId="46D5DE8A" w14:textId="505F34D0">
      <w:pPr>
        <w:rPr>
          <w:b w:val="1"/>
          <w:bCs w:val="1"/>
          <w:sz w:val="4"/>
          <w:szCs w:val="4"/>
          <w:lang w:val="es-ES_tradnl"/>
        </w:rPr>
      </w:pPr>
      <w:r w:rsidRPr="4C399884" w:rsidR="00C74408">
        <w:rPr>
          <w:b w:val="1"/>
          <w:bCs w:val="1"/>
        </w:rPr>
        <w:t>INCLUYE</w:t>
      </w:r>
    </w:p>
    <w:p w:rsidR="00536192" w:rsidP="2AD442F7" w:rsidRDefault="00536192" w14:paraId="54B7673F" w14:textId="114BE89E">
      <w:pPr>
        <w:pStyle w:val="Prrafodelista"/>
        <w:numPr>
          <w:ilvl w:val="0"/>
          <w:numId w:val="50"/>
        </w:numPr>
        <w:ind/>
        <w:jc w:val="both"/>
        <w:rPr>
          <w:rFonts w:ascii="Calibri" w:hAnsi="Calibri" w:eastAsia="Calibri" w:cs="" w:asciiTheme="minorAscii" w:hAnsiTheme="minorAscii" w:eastAsiaTheme="minorAscii" w:cstheme="minorBidi"/>
          <w:noProof w:val="0"/>
          <w:color w:val="auto"/>
          <w:sz w:val="22"/>
          <w:szCs w:val="22"/>
          <w:lang w:val="en-US"/>
        </w:rPr>
      </w:pPr>
      <w:r w:rsidRPr="4AC1B684" w:rsidR="2A497401">
        <w:rPr>
          <w:rFonts w:ascii="Calibri" w:hAnsi="Calibri" w:eastAsia="Calibri" w:cs="" w:asciiTheme="minorAscii" w:hAnsiTheme="minorAscii" w:eastAsiaTheme="minorAscii" w:cstheme="minorBidi"/>
          <w:color w:val="auto"/>
          <w:sz w:val="22"/>
          <w:szCs w:val="22"/>
        </w:rPr>
        <w:t>3</w:t>
      </w:r>
      <w:r w:rsidRPr="4AC1B684" w:rsidR="20CC3909">
        <w:rPr>
          <w:rFonts w:ascii="Calibri" w:hAnsi="Calibri" w:eastAsia="Calibri" w:cs="" w:asciiTheme="minorAscii" w:hAnsiTheme="minorAscii" w:eastAsiaTheme="minorAscii" w:cstheme="minorBidi"/>
          <w:color w:val="auto"/>
          <w:sz w:val="22"/>
          <w:szCs w:val="22"/>
        </w:rPr>
        <w:t xml:space="preserve"> </w:t>
      </w:r>
      <w:r w:rsidRPr="4AC1B684" w:rsidR="6257B92C">
        <w:rPr>
          <w:rFonts w:ascii="Calibri" w:hAnsi="Calibri" w:eastAsia="Calibri" w:cs="" w:asciiTheme="minorAscii" w:hAnsiTheme="minorAscii" w:eastAsiaTheme="minorAscii" w:cstheme="minorBidi"/>
          <w:color w:val="auto"/>
          <w:sz w:val="22"/>
          <w:szCs w:val="22"/>
        </w:rPr>
        <w:t>noche</w:t>
      </w:r>
      <w:r w:rsidRPr="4AC1B684" w:rsidR="6257B92C">
        <w:rPr>
          <w:rFonts w:ascii="Calibri" w:hAnsi="Calibri" w:eastAsia="Calibri" w:cs="" w:asciiTheme="minorAscii" w:hAnsiTheme="minorAscii" w:eastAsiaTheme="minorAscii" w:cstheme="minorBidi"/>
          <w:color w:val="auto"/>
          <w:sz w:val="22"/>
          <w:szCs w:val="22"/>
        </w:rPr>
        <w:t xml:space="preserve"> </w:t>
      </w:r>
      <w:r w:rsidRPr="4AC1B684" w:rsidR="6257B92C">
        <w:rPr>
          <w:rFonts w:ascii="Calibri" w:hAnsi="Calibri" w:eastAsia="Calibri" w:cs="" w:asciiTheme="minorAscii" w:hAnsiTheme="minorAscii" w:eastAsiaTheme="minorAscii" w:cstheme="minorBidi"/>
          <w:color w:val="auto"/>
          <w:sz w:val="22"/>
          <w:szCs w:val="22"/>
        </w:rPr>
        <w:t>en</w:t>
      </w:r>
      <w:r w:rsidRPr="4AC1B684" w:rsidR="6257B92C">
        <w:rPr>
          <w:rFonts w:ascii="Calibri" w:hAnsi="Calibri" w:eastAsia="Calibri" w:cs="" w:asciiTheme="minorAscii" w:hAnsiTheme="minorAscii" w:eastAsiaTheme="minorAscii" w:cstheme="minorBidi"/>
          <w:color w:val="auto"/>
          <w:sz w:val="22"/>
          <w:szCs w:val="22"/>
        </w:rPr>
        <w:t xml:space="preserve"> </w:t>
      </w:r>
      <w:r w:rsidRPr="4AC1B684" w:rsidR="2EC60D96">
        <w:rPr>
          <w:rFonts w:ascii="Calibri" w:hAnsi="Calibri" w:eastAsia="Calibri" w:cs="" w:asciiTheme="minorAscii" w:hAnsiTheme="minorAscii" w:eastAsiaTheme="minorAscii" w:cstheme="minorBidi"/>
          <w:color w:val="auto"/>
          <w:sz w:val="22"/>
          <w:szCs w:val="22"/>
        </w:rPr>
        <w:t>Varsovia</w:t>
      </w:r>
    </w:p>
    <w:p w:rsidR="00536192" w:rsidP="2AD442F7" w:rsidRDefault="00536192" w14:paraId="49062AE6" w14:textId="596088EA">
      <w:pPr>
        <w:pStyle w:val="Prrafodelista"/>
        <w:numPr>
          <w:ilvl w:val="0"/>
          <w:numId w:val="50"/>
        </w:numPr>
        <w:ind w:right="-20"/>
        <w:rPr>
          <w:rFonts w:ascii="Calibri" w:hAnsi="Calibri" w:eastAsia="Calibri" w:cs="" w:asciiTheme="minorAscii" w:hAnsiTheme="minorAscii" w:eastAsiaTheme="minorAscii" w:cstheme="minorBidi"/>
          <w:noProof w:val="0"/>
          <w:color w:val="auto"/>
          <w:sz w:val="22"/>
          <w:szCs w:val="22"/>
          <w:lang w:val="en-US"/>
        </w:rPr>
      </w:pPr>
      <w:r w:rsidRPr="4AC1B684" w:rsidR="2EC60D96">
        <w:rPr>
          <w:rFonts w:ascii="Calibri" w:hAnsi="Calibri" w:eastAsia="Calibri" w:cs="" w:asciiTheme="minorAscii" w:hAnsiTheme="minorAscii" w:eastAsiaTheme="minorAscii" w:cstheme="minorBidi"/>
          <w:color w:val="auto"/>
          <w:sz w:val="22"/>
          <w:szCs w:val="22"/>
        </w:rPr>
        <w:t>2</w:t>
      </w:r>
      <w:r w:rsidRPr="4AC1B684" w:rsidR="37D4519A">
        <w:rPr>
          <w:rFonts w:ascii="Calibri" w:hAnsi="Calibri" w:eastAsia="Calibri" w:cs="" w:asciiTheme="minorAscii" w:hAnsiTheme="minorAscii" w:eastAsiaTheme="minorAscii" w:cstheme="minorBidi"/>
          <w:color w:val="auto"/>
          <w:sz w:val="22"/>
          <w:szCs w:val="22"/>
        </w:rPr>
        <w:t xml:space="preserve"> </w:t>
      </w:r>
      <w:r w:rsidRPr="4AC1B684" w:rsidR="70C887DB">
        <w:rPr>
          <w:rFonts w:ascii="Calibri" w:hAnsi="Calibri" w:eastAsia="Calibri" w:cs="" w:asciiTheme="minorAscii" w:hAnsiTheme="minorAscii" w:eastAsiaTheme="minorAscii" w:cstheme="minorBidi"/>
          <w:color w:val="auto"/>
          <w:sz w:val="22"/>
          <w:szCs w:val="22"/>
        </w:rPr>
        <w:t>n</w:t>
      </w:r>
      <w:r w:rsidRPr="4AC1B684" w:rsidR="06636494">
        <w:rPr>
          <w:rFonts w:ascii="Calibri" w:hAnsi="Calibri" w:eastAsia="Calibri" w:cs="" w:asciiTheme="minorAscii" w:hAnsiTheme="minorAscii" w:eastAsiaTheme="minorAscii" w:cstheme="minorBidi"/>
          <w:color w:val="auto"/>
          <w:sz w:val="22"/>
          <w:szCs w:val="22"/>
        </w:rPr>
        <w:t xml:space="preserve">oche en </w:t>
      </w:r>
      <w:r w:rsidRPr="4AC1B684" w:rsidR="59C520BF">
        <w:rPr>
          <w:rFonts w:ascii="Calibri" w:hAnsi="Calibri" w:eastAsia="Calibri" w:cs="" w:asciiTheme="minorAscii" w:hAnsiTheme="minorAscii" w:eastAsiaTheme="minorAscii" w:cstheme="minorBidi"/>
          <w:color w:val="auto"/>
          <w:sz w:val="22"/>
          <w:szCs w:val="22"/>
        </w:rPr>
        <w:t>Croacia</w:t>
      </w:r>
    </w:p>
    <w:p w:rsidR="59C520BF" w:rsidP="4AC1B684" w:rsidRDefault="59C520BF" w14:paraId="0E6B97D2" w14:textId="66014E30">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59C520BF">
        <w:rPr>
          <w:noProof w:val="0"/>
          <w:lang w:val="es-ES"/>
        </w:rPr>
        <w:t xml:space="preserve">1 noche en </w:t>
      </w:r>
      <w:r w:rsidRPr="4AC1B684" w:rsidR="59C520BF">
        <w:rPr>
          <w:noProof w:val="0"/>
          <w:lang w:val="es-ES"/>
        </w:rPr>
        <w:t>W</w:t>
      </w:r>
      <w:r w:rsidRPr="4AC1B684" w:rsidR="59C520BF">
        <w:rPr>
          <w:noProof w:val="0"/>
          <w:lang w:val="es-ES"/>
        </w:rPr>
        <w:t>rodaw</w:t>
      </w:r>
    </w:p>
    <w:p w:rsidR="59C520BF" w:rsidP="4AC1B684" w:rsidRDefault="59C520BF" w14:paraId="1CEA9AF1" w14:textId="72C537A1">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59C520BF">
        <w:rPr>
          <w:noProof w:val="0"/>
          <w:lang w:val="es-ES"/>
        </w:rPr>
        <w:t>1 noche en T</w:t>
      </w:r>
      <w:r w:rsidRPr="4AC1B684" w:rsidR="59C520BF">
        <w:rPr>
          <w:noProof w:val="0"/>
          <w:lang w:val="es-ES"/>
        </w:rPr>
        <w:t>orum</w:t>
      </w:r>
    </w:p>
    <w:p w:rsidR="59C520BF" w:rsidP="4AC1B684" w:rsidRDefault="59C520BF" w14:paraId="4F86489C" w14:textId="60D5AFDF">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59C520BF">
        <w:rPr>
          <w:noProof w:val="0"/>
          <w:lang w:val="es-ES"/>
        </w:rPr>
        <w:t>1 noche e</w:t>
      </w:r>
      <w:r w:rsidRPr="4AC1B684" w:rsidR="59C520BF">
        <w:rPr>
          <w:rFonts w:ascii="Calibri" w:hAnsi="Calibri" w:eastAsia="Calibri" w:cs="" w:asciiTheme="minorAscii" w:hAnsiTheme="minorAscii" w:eastAsiaTheme="minorAscii" w:cstheme="minorBidi"/>
          <w:noProof w:val="0"/>
          <w:color w:val="auto"/>
          <w:sz w:val="22"/>
          <w:szCs w:val="22"/>
          <w:lang w:val="es-ES" w:eastAsia="en-US" w:bidi="ar-SA"/>
        </w:rPr>
        <w:t xml:space="preserve">n </w:t>
      </w:r>
      <w:r w:rsidRPr="4AC1B684" w:rsidR="59C520BF">
        <w:rPr>
          <w:rFonts w:ascii="Calibri" w:hAnsi="Calibri" w:eastAsia="Calibri" w:cs="" w:asciiTheme="minorAscii" w:hAnsiTheme="minorAscii" w:eastAsiaTheme="minorAscii" w:cstheme="minorBidi"/>
          <w:noProof w:val="0"/>
          <w:color w:val="auto"/>
          <w:sz w:val="22"/>
          <w:szCs w:val="22"/>
          <w:lang w:val="es-ES" w:eastAsia="en-US" w:bidi="ar-SA"/>
        </w:rPr>
        <w:t>Sighisoara</w:t>
      </w:r>
    </w:p>
    <w:p w:rsidR="59C520BF" w:rsidP="4AC1B684" w:rsidRDefault="59C520BF" w14:paraId="79E40058" w14:textId="1E0A3D53">
      <w:pPr>
        <w:pStyle w:val="Prrafodelista"/>
        <w:numPr>
          <w:ilvl w:val="0"/>
          <w:numId w:val="50"/>
        </w:numPr>
        <w:suppressLineNumbers w:val="0"/>
        <w:bidi w:val="0"/>
        <w:spacing w:before="0" w:beforeAutospacing="off" w:after="160" w:afterAutospacing="off" w:line="259" w:lineRule="auto"/>
        <w:ind w:left="720" w:right="-20" w:hanging="360"/>
        <w:jc w:val="left"/>
        <w:rPr>
          <w:b w:val="0"/>
          <w:bCs w:val="0"/>
          <w:noProof w:val="0"/>
          <w:lang w:val="es-ES"/>
        </w:rPr>
      </w:pPr>
      <w:r w:rsidRPr="6D220543" w:rsidR="59C520BF">
        <w:rPr>
          <w:b w:val="0"/>
          <w:bCs w:val="0"/>
          <w:noProof w:val="0"/>
          <w:lang w:val="es-ES"/>
        </w:rPr>
        <w:t xml:space="preserve">1 </w:t>
      </w:r>
      <w:r w:rsidRPr="6D220543" w:rsidR="59C520BF">
        <w:rPr>
          <w:b w:val="0"/>
          <w:bCs w:val="0"/>
          <w:noProof w:val="0"/>
          <w:lang w:val="es-ES"/>
        </w:rPr>
        <w:t xml:space="preserve">noche en </w:t>
      </w:r>
      <w:r w:rsidRPr="6D220543" w:rsidR="59C520BF">
        <w:rPr>
          <w:rFonts w:ascii="Calibri" w:hAnsi="Calibri" w:eastAsia="Calibri" w:cs="" w:asciiTheme="minorAscii" w:hAnsiTheme="minorAscii" w:eastAsiaTheme="minorAscii" w:cstheme="minorBidi"/>
          <w:b w:val="0"/>
          <w:bCs w:val="0"/>
          <w:noProof w:val="0"/>
          <w:color w:val="auto"/>
          <w:sz w:val="22"/>
          <w:szCs w:val="22"/>
          <w:lang w:val="es-ES" w:eastAsia="en-US" w:bidi="ar-SA"/>
        </w:rPr>
        <w:t>G</w:t>
      </w:r>
      <w:r w:rsidRPr="6D220543" w:rsidR="59C520BF">
        <w:rPr>
          <w:rFonts w:ascii="Calibri" w:hAnsi="Calibri" w:eastAsia="Calibri" w:cs="" w:asciiTheme="minorAscii" w:hAnsiTheme="minorAscii" w:eastAsiaTheme="minorAscii" w:cstheme="minorBidi"/>
          <w:b w:val="0"/>
          <w:bCs w:val="0"/>
          <w:noProof w:val="0"/>
          <w:color w:val="auto"/>
          <w:sz w:val="22"/>
          <w:szCs w:val="22"/>
          <w:lang w:val="es-ES" w:eastAsia="en-US" w:bidi="ar-SA"/>
        </w:rPr>
        <w:t>u</w:t>
      </w:r>
      <w:r w:rsidRPr="6D220543" w:rsidR="59C520BF">
        <w:rPr>
          <w:rFonts w:ascii="Calibri" w:hAnsi="Calibri" w:eastAsia="Calibri" w:cs="" w:asciiTheme="minorAscii" w:hAnsiTheme="minorAscii" w:eastAsiaTheme="minorAscii" w:cstheme="minorBidi"/>
          <w:b w:val="0"/>
          <w:bCs w:val="0"/>
          <w:noProof w:val="0"/>
          <w:color w:val="auto"/>
          <w:sz w:val="22"/>
          <w:szCs w:val="22"/>
          <w:lang w:val="es-ES" w:eastAsia="en-US" w:bidi="ar-SA"/>
        </w:rPr>
        <w:t xml:space="preserve">ra </w:t>
      </w:r>
      <w:r w:rsidRPr="6D220543" w:rsidR="59C520BF">
        <w:rPr>
          <w:rFonts w:ascii="Calibri" w:hAnsi="Calibri" w:eastAsia="Calibri" w:cs="" w:asciiTheme="minorAscii" w:hAnsiTheme="minorAscii" w:eastAsiaTheme="minorAscii" w:cstheme="minorBidi"/>
          <w:b w:val="0"/>
          <w:bCs w:val="0"/>
          <w:noProof w:val="0"/>
          <w:color w:val="auto"/>
          <w:sz w:val="22"/>
          <w:szCs w:val="22"/>
          <w:lang w:val="es-ES" w:eastAsia="en-US" w:bidi="ar-SA"/>
        </w:rPr>
        <w:t>H</w:t>
      </w:r>
      <w:r w:rsidRPr="6D220543" w:rsidR="59C520BF">
        <w:rPr>
          <w:rFonts w:ascii="Calibri" w:hAnsi="Calibri" w:eastAsia="Calibri" w:cs="" w:asciiTheme="minorAscii" w:hAnsiTheme="minorAscii" w:eastAsiaTheme="minorAscii" w:cstheme="minorBidi"/>
          <w:b w:val="0"/>
          <w:bCs w:val="0"/>
          <w:noProof w:val="0"/>
          <w:color w:val="auto"/>
          <w:sz w:val="22"/>
          <w:szCs w:val="22"/>
          <w:lang w:val="es-ES" w:eastAsia="en-US" w:bidi="ar-SA"/>
        </w:rPr>
        <w:t>umorului</w:t>
      </w:r>
    </w:p>
    <w:p w:rsidR="59C520BF" w:rsidP="4AC1B684" w:rsidRDefault="59C520BF" w14:paraId="46150D0F" w14:textId="10E7ED5A">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59C520BF">
        <w:rPr>
          <w:rFonts w:ascii="Calibri" w:hAnsi="Calibri" w:eastAsia="Calibri" w:cs="" w:asciiTheme="minorAscii" w:hAnsiTheme="minorAscii" w:eastAsiaTheme="minorAscii" w:cstheme="minorBidi"/>
          <w:noProof w:val="0"/>
          <w:color w:val="auto"/>
          <w:sz w:val="22"/>
          <w:szCs w:val="22"/>
          <w:lang w:val="es-ES" w:eastAsia="en-US" w:bidi="ar-SA"/>
        </w:rPr>
        <w:t>1</w:t>
      </w:r>
      <w:r w:rsidRPr="4AC1B684" w:rsidR="7C20D154">
        <w:rPr>
          <w:rFonts w:ascii="Calibri" w:hAnsi="Calibri" w:eastAsia="Calibri" w:cs="" w:asciiTheme="minorAscii" w:hAnsiTheme="minorAscii" w:eastAsiaTheme="minorAscii" w:cstheme="minorBidi"/>
          <w:noProof w:val="0"/>
          <w:color w:val="auto"/>
          <w:sz w:val="22"/>
          <w:szCs w:val="22"/>
          <w:lang w:val="es-ES" w:eastAsia="en-US" w:bidi="ar-SA"/>
        </w:rPr>
        <w:t xml:space="preserve"> noche en </w:t>
      </w:r>
      <w:r w:rsidRPr="4AC1B684" w:rsidR="7C20D154">
        <w:rPr>
          <w:rFonts w:ascii="Times New Roman" w:hAnsi="Times New Roman" w:eastAsia="Times New Roman" w:cs="Times New Roman"/>
          <w:b w:val="0"/>
          <w:bCs w:val="0"/>
          <w:i w:val="0"/>
          <w:iCs w:val="0"/>
          <w:caps w:val="0"/>
          <w:smallCaps w:val="0"/>
          <w:noProof w:val="0"/>
          <w:color w:val="000000" w:themeColor="text1" w:themeTint="FF" w:themeShade="FF"/>
          <w:lang w:val="es-ES"/>
        </w:rPr>
        <w:t>Piatra</w:t>
      </w:r>
      <w:r w:rsidRPr="4AC1B684" w:rsidR="7C20D154">
        <w:rPr>
          <w:rFonts w:ascii="Times New Roman" w:hAnsi="Times New Roman" w:eastAsia="Times New Roman" w:cs="Times New Roman"/>
          <w:b w:val="0"/>
          <w:bCs w:val="0"/>
          <w:i w:val="0"/>
          <w:iCs w:val="0"/>
          <w:caps w:val="0"/>
          <w:smallCaps w:val="0"/>
          <w:noProof w:val="0"/>
          <w:color w:val="000000" w:themeColor="text1" w:themeTint="FF" w:themeShade="FF"/>
          <w:lang w:val="es-ES"/>
        </w:rPr>
        <w:t xml:space="preserve"> </w:t>
      </w:r>
      <w:r w:rsidRPr="4AC1B684" w:rsidR="7C20D154">
        <w:rPr>
          <w:rFonts w:ascii="Times New Roman" w:hAnsi="Times New Roman" w:eastAsia="Times New Roman" w:cs="Times New Roman"/>
          <w:b w:val="0"/>
          <w:bCs w:val="0"/>
          <w:i w:val="0"/>
          <w:iCs w:val="0"/>
          <w:caps w:val="0"/>
          <w:smallCaps w:val="0"/>
          <w:noProof w:val="0"/>
          <w:color w:val="000000" w:themeColor="text1" w:themeTint="FF" w:themeShade="FF"/>
          <w:lang w:val="es-ES"/>
        </w:rPr>
        <w:t>Neam</w:t>
      </w:r>
    </w:p>
    <w:p w:rsidR="7C20D154" w:rsidP="4AC1B684" w:rsidRDefault="7C20D154" w14:paraId="3A3246B5" w14:textId="5E1CA237">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7C20D154">
        <w:rPr>
          <w:noProof w:val="0"/>
          <w:lang w:val="es-ES"/>
        </w:rPr>
        <w:t xml:space="preserve">1 noche en </w:t>
      </w:r>
      <w:r w:rsidRPr="4AC1B684" w:rsidR="7C20D154">
        <w:rPr>
          <w:rFonts w:ascii="Times New Roman" w:hAnsi="Times New Roman" w:eastAsia="Times New Roman" w:cs="Times New Roman"/>
          <w:b w:val="0"/>
          <w:bCs w:val="0"/>
          <w:i w:val="0"/>
          <w:iCs w:val="0"/>
          <w:caps w:val="0"/>
          <w:smallCaps w:val="0"/>
          <w:noProof w:val="0"/>
          <w:color w:val="000000" w:themeColor="text1" w:themeTint="FF" w:themeShade="FF"/>
          <w:lang w:val="es-ES"/>
        </w:rPr>
        <w:t>Brasov</w:t>
      </w:r>
    </w:p>
    <w:p w:rsidR="3C8DD3E8" w:rsidP="4AC1B684" w:rsidRDefault="3C8DD3E8" w14:paraId="08B3F63C" w14:textId="7BA08895">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3C8DD3E8">
        <w:rPr>
          <w:noProof w:val="0"/>
          <w:lang w:val="es-ES"/>
        </w:rPr>
        <w:t xml:space="preserve">1 noche en </w:t>
      </w:r>
      <w:r w:rsidRPr="4AC1B684" w:rsidR="3C8DD3E8">
        <w:rPr>
          <w:rFonts w:ascii="Times New Roman" w:hAnsi="Times New Roman" w:eastAsia="Times New Roman" w:cs="Times New Roman"/>
          <w:b w:val="0"/>
          <w:bCs w:val="0"/>
          <w:i w:val="0"/>
          <w:iCs w:val="0"/>
          <w:caps w:val="0"/>
          <w:smallCaps w:val="0"/>
          <w:noProof w:val="0"/>
          <w:color w:val="000000" w:themeColor="text1" w:themeTint="FF" w:themeShade="FF"/>
          <w:lang w:val="es-ES"/>
        </w:rPr>
        <w:t>Verlicovo</w:t>
      </w:r>
      <w:r w:rsidRPr="4AC1B684" w:rsidR="3C8DD3E8">
        <w:rPr>
          <w:rFonts w:ascii="Times New Roman" w:hAnsi="Times New Roman" w:eastAsia="Times New Roman" w:cs="Times New Roman"/>
          <w:b w:val="0"/>
          <w:bCs w:val="0"/>
          <w:i w:val="0"/>
          <w:iCs w:val="0"/>
          <w:caps w:val="0"/>
          <w:smallCaps w:val="0"/>
          <w:noProof w:val="0"/>
          <w:color w:val="000000" w:themeColor="text1" w:themeTint="FF" w:themeShade="FF"/>
          <w:lang w:val="es-ES"/>
        </w:rPr>
        <w:t xml:space="preserve"> Terlov</w:t>
      </w:r>
    </w:p>
    <w:p w:rsidR="3C8DD3E8" w:rsidP="4AC1B684" w:rsidRDefault="3C8DD3E8" w14:paraId="611E082E" w14:textId="6FF9C4A1">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3C8DD3E8">
        <w:rPr>
          <w:noProof w:val="0"/>
          <w:lang w:val="es-ES"/>
        </w:rPr>
        <w:t>2 noches en S</w:t>
      </w:r>
      <w:r w:rsidRPr="4AC1B684" w:rsidR="3C8DD3E8">
        <w:rPr>
          <w:noProof w:val="0"/>
          <w:lang w:val="es-ES"/>
        </w:rPr>
        <w:t>ofia</w:t>
      </w:r>
    </w:p>
    <w:p w:rsidR="36F42722" w:rsidP="4AC1B684" w:rsidRDefault="36F42722" w14:paraId="0F318189" w14:textId="324F4905">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36F42722">
        <w:rPr>
          <w:noProof w:val="0"/>
          <w:lang w:val="es-ES"/>
        </w:rPr>
        <w:t xml:space="preserve">Desayunos diarios, </w:t>
      </w:r>
      <w:r w:rsidRPr="4AC1B684" w:rsidR="066B3DA8">
        <w:rPr>
          <w:rFonts w:ascii="Times New Roman" w:hAnsi="Times New Roman" w:eastAsia="Times New Roman" w:cs="Times New Roman"/>
          <w:b w:val="0"/>
          <w:bCs w:val="0"/>
          <w:i w:val="0"/>
          <w:iCs w:val="0"/>
          <w:caps w:val="0"/>
          <w:smallCaps w:val="0"/>
          <w:noProof w:val="0"/>
          <w:color w:val="000000" w:themeColor="text1" w:themeTint="FF" w:themeShade="FF"/>
          <w:lang w:val="es-ES"/>
        </w:rPr>
        <w:t xml:space="preserve">11 almuerzo, 5 cenas – 3 platos – desde el </w:t>
      </w:r>
      <w:r w:rsidRPr="4AC1B684" w:rsidR="066B3DA8">
        <w:rPr>
          <w:rFonts w:ascii="Times New Roman" w:hAnsi="Times New Roman" w:eastAsia="Times New Roman" w:cs="Times New Roman"/>
          <w:b w:val="0"/>
          <w:bCs w:val="0"/>
          <w:i w:val="0"/>
          <w:iCs w:val="0"/>
          <w:caps w:val="0"/>
          <w:smallCaps w:val="0"/>
          <w:noProof w:val="0"/>
          <w:color w:val="000000" w:themeColor="text1" w:themeTint="FF" w:themeShade="FF"/>
          <w:lang w:val="es-ES"/>
        </w:rPr>
        <w:t>dia</w:t>
      </w:r>
      <w:r w:rsidRPr="4AC1B684" w:rsidR="066B3DA8">
        <w:rPr>
          <w:rFonts w:ascii="Times New Roman" w:hAnsi="Times New Roman" w:eastAsia="Times New Roman" w:cs="Times New Roman"/>
          <w:b w:val="0"/>
          <w:bCs w:val="0"/>
          <w:i w:val="0"/>
          <w:iCs w:val="0"/>
          <w:caps w:val="0"/>
          <w:smallCaps w:val="0"/>
          <w:noProof w:val="0"/>
          <w:color w:val="000000" w:themeColor="text1" w:themeTint="FF" w:themeShade="FF"/>
          <w:lang w:val="es-ES"/>
        </w:rPr>
        <w:t xml:space="preserve"> 2 en Varsovia)</w:t>
      </w:r>
    </w:p>
    <w:p w:rsidR="615F66FC" w:rsidP="4AC1B684" w:rsidRDefault="615F66FC" w14:paraId="41CD9571" w14:textId="3DDF05D2">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2"/>
          <w:szCs w:val="22"/>
          <w:lang w:val="es-ES"/>
        </w:rPr>
      </w:pPr>
      <w:r w:rsidRPr="4AC1B684" w:rsidR="615F66FC">
        <w:rPr>
          <w:rFonts w:ascii="Calibri" w:hAnsi="Calibri" w:eastAsia="Calibri" w:cs="" w:asciiTheme="minorAscii" w:hAnsiTheme="minorAscii" w:eastAsiaTheme="minorAscii" w:cstheme="minorBidi"/>
          <w:noProof w:val="0"/>
          <w:color w:val="auto"/>
          <w:sz w:val="22"/>
          <w:szCs w:val="22"/>
          <w:lang w:val="es-ES"/>
        </w:rPr>
        <w:t>Tren: Toruń - Varsovia</w:t>
      </w:r>
    </w:p>
    <w:p w:rsidR="58F08378" w:rsidP="4AC1B684" w:rsidRDefault="58F08378" w14:paraId="7D3E3216" w14:textId="28D87D2F">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2"/>
          <w:szCs w:val="22"/>
          <w:lang w:val="es-ES"/>
        </w:rPr>
      </w:pPr>
      <w:r w:rsidRPr="242CDB2D" w:rsidR="58F08378">
        <w:rPr>
          <w:rFonts w:ascii="Calibri" w:hAnsi="Calibri" w:eastAsia="Calibri" w:cs="" w:asciiTheme="minorAscii" w:hAnsiTheme="minorAscii" w:eastAsiaTheme="minorAscii" w:cstheme="minorBidi"/>
          <w:noProof w:val="0"/>
          <w:color w:val="auto"/>
          <w:sz w:val="22"/>
          <w:szCs w:val="22"/>
          <w:lang w:val="es-ES"/>
        </w:rPr>
        <w:t>Visitas guiadas en: Varsovia, Cracovia, Auschwitz Birkenau, Wroclaw</w:t>
      </w:r>
      <w:r w:rsidRPr="242CDB2D" w:rsidR="58F08378">
        <w:rPr>
          <w:rFonts w:ascii="Calibri" w:hAnsi="Calibri" w:eastAsia="Calibri" w:cs="" w:asciiTheme="minorAscii" w:hAnsiTheme="minorAscii" w:eastAsiaTheme="minorAscii" w:cstheme="minorBidi"/>
          <w:noProof w:val="0"/>
          <w:color w:val="auto"/>
          <w:sz w:val="22"/>
          <w:szCs w:val="22"/>
          <w:lang w:val="es-ES"/>
        </w:rPr>
        <w:t>, ,</w:t>
      </w:r>
      <w:r w:rsidRPr="242CDB2D" w:rsidR="58F08378">
        <w:rPr>
          <w:rFonts w:ascii="Calibri" w:hAnsi="Calibri" w:eastAsia="Calibri" w:cs="" w:asciiTheme="minorAscii" w:hAnsiTheme="minorAscii" w:eastAsiaTheme="minorAscii" w:cstheme="minorBidi"/>
          <w:noProof w:val="0"/>
          <w:color w:val="auto"/>
          <w:sz w:val="22"/>
          <w:szCs w:val="22"/>
          <w:lang w:val="es-ES"/>
        </w:rPr>
        <w:t xml:space="preserve"> </w:t>
      </w:r>
      <w:r w:rsidRPr="242CDB2D" w:rsidR="58F08378">
        <w:rPr>
          <w:rFonts w:ascii="Calibri" w:hAnsi="Calibri" w:eastAsia="Calibri" w:cs="" w:asciiTheme="minorAscii" w:hAnsiTheme="minorAscii" w:eastAsiaTheme="minorAscii" w:cstheme="minorBidi"/>
          <w:noProof w:val="0"/>
          <w:color w:val="auto"/>
          <w:sz w:val="22"/>
          <w:szCs w:val="22"/>
          <w:lang w:val="es-ES"/>
        </w:rPr>
        <w:t>Torun</w:t>
      </w:r>
      <w:r w:rsidRPr="242CDB2D" w:rsidR="58F08378">
        <w:rPr>
          <w:rFonts w:ascii="Calibri" w:hAnsi="Calibri" w:eastAsia="Calibri" w:cs="" w:asciiTheme="minorAscii" w:hAnsiTheme="minorAscii" w:eastAsiaTheme="minorAscii" w:cstheme="minorBidi"/>
          <w:noProof w:val="0"/>
          <w:color w:val="auto"/>
          <w:sz w:val="22"/>
          <w:szCs w:val="22"/>
          <w:lang w:val="es-ES"/>
        </w:rPr>
        <w:t>, Poznan, Rumania y Bulgaria</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Catedral de Wawel (sin criptas), Basílica Mariana en Cracovia, Monasterio </w:t>
      </w:r>
      <w:r w:rsidRPr="242CDB2D" w:rsidR="1DCB1855">
        <w:rPr>
          <w:rFonts w:ascii="Calibri" w:hAnsi="Calibri" w:eastAsia="Calibri" w:cs="" w:asciiTheme="minorAscii" w:hAnsiTheme="minorAscii" w:eastAsiaTheme="minorAscii" w:cstheme="minorBidi"/>
          <w:noProof w:val="0"/>
          <w:color w:val="auto"/>
          <w:sz w:val="22"/>
          <w:szCs w:val="22"/>
          <w:lang w:val="es-ES"/>
        </w:rPr>
        <w:t>Cozia</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La Iglesia El Nacimiento de </w:t>
      </w:r>
      <w:r w:rsidRPr="242CDB2D" w:rsidR="1DCB1855">
        <w:rPr>
          <w:rFonts w:ascii="Calibri" w:hAnsi="Calibri" w:eastAsia="Calibri" w:cs="" w:asciiTheme="minorAscii" w:hAnsiTheme="minorAscii" w:eastAsiaTheme="minorAscii" w:cstheme="minorBidi"/>
          <w:noProof w:val="0"/>
          <w:color w:val="auto"/>
          <w:sz w:val="22"/>
          <w:szCs w:val="22"/>
          <w:lang w:val="es-ES"/>
        </w:rPr>
        <w:t>Jesus</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La Fortaleza real de </w:t>
      </w:r>
      <w:r w:rsidRPr="242CDB2D" w:rsidR="1DCB1855">
        <w:rPr>
          <w:rFonts w:ascii="Calibri" w:hAnsi="Calibri" w:eastAsia="Calibri" w:cs="" w:asciiTheme="minorAscii" w:hAnsiTheme="minorAscii" w:eastAsiaTheme="minorAscii" w:cstheme="minorBidi"/>
          <w:noProof w:val="0"/>
          <w:color w:val="auto"/>
          <w:sz w:val="22"/>
          <w:szCs w:val="22"/>
          <w:lang w:val="es-ES"/>
        </w:rPr>
        <w:t>Tsarevets</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 Museo al aire libre – </w:t>
      </w:r>
      <w:r w:rsidRPr="242CDB2D" w:rsidR="1DCB1855">
        <w:rPr>
          <w:rFonts w:ascii="Calibri" w:hAnsi="Calibri" w:eastAsia="Calibri" w:cs="" w:asciiTheme="minorAscii" w:hAnsiTheme="minorAscii" w:eastAsiaTheme="minorAscii" w:cstheme="minorBidi"/>
          <w:noProof w:val="0"/>
          <w:color w:val="auto"/>
          <w:sz w:val="22"/>
          <w:szCs w:val="22"/>
          <w:lang w:val="es-ES"/>
        </w:rPr>
        <w:t>Etara</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w:t>
      </w:r>
      <w:r w:rsidRPr="242CDB2D" w:rsidR="1DCB1855">
        <w:rPr>
          <w:rFonts w:ascii="Calibri" w:hAnsi="Calibri" w:eastAsia="Calibri" w:cs="" w:asciiTheme="minorAscii" w:hAnsiTheme="minorAscii" w:eastAsiaTheme="minorAscii" w:cstheme="minorBidi"/>
          <w:noProof w:val="0"/>
          <w:color w:val="auto"/>
          <w:sz w:val="22"/>
          <w:szCs w:val="22"/>
          <w:lang w:val="es-ES"/>
        </w:rPr>
        <w:t>Kazanlak</w:t>
      </w:r>
      <w:r w:rsidRPr="242CDB2D" w:rsidR="1DCB1855">
        <w:rPr>
          <w:rFonts w:ascii="Calibri" w:hAnsi="Calibri" w:eastAsia="Calibri" w:cs="" w:asciiTheme="minorAscii" w:hAnsiTheme="minorAscii" w:eastAsiaTheme="minorAscii" w:cstheme="minorBidi"/>
          <w:noProof w:val="0"/>
          <w:color w:val="auto"/>
          <w:sz w:val="22"/>
          <w:szCs w:val="22"/>
          <w:lang w:val="es-ES"/>
        </w:rPr>
        <w:t xml:space="preserve"> – tumba tracia</w:t>
      </w:r>
    </w:p>
    <w:p w:rsidR="716BA9C8" w:rsidP="4AC1B684" w:rsidRDefault="716BA9C8" w14:paraId="060B55F3" w14:textId="330C47A5">
      <w:pPr>
        <w:pStyle w:val="Prrafodelista"/>
        <w:numPr>
          <w:ilvl w:val="0"/>
          <w:numId w:val="50"/>
        </w:numPr>
        <w:suppressLineNumbers w:val="0"/>
        <w:bidi w:val="0"/>
        <w:spacing w:before="0" w:beforeAutospacing="off" w:after="160" w:afterAutospacing="off" w:line="259" w:lineRule="auto"/>
        <w:ind w:left="720" w:right="-20" w:hanging="360"/>
        <w:jc w:val="left"/>
        <w:rPr>
          <w:noProof w:val="0"/>
          <w:lang w:val="es-ES"/>
        </w:rPr>
      </w:pPr>
      <w:r w:rsidRPr="4AC1B684" w:rsidR="716BA9C8">
        <w:rPr>
          <w:noProof w:val="0"/>
          <w:lang w:val="es-ES"/>
        </w:rPr>
        <w:t>Traslados</w:t>
      </w:r>
    </w:p>
    <w:p w:rsidR="716BA9C8" w:rsidP="4AC1B684" w:rsidRDefault="716BA9C8" w14:paraId="180B0365" w14:textId="0404BBEE">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2"/>
          <w:szCs w:val="22"/>
          <w:lang w:val="en-US"/>
        </w:rPr>
      </w:pPr>
      <w:r w:rsidRPr="4AC1B684" w:rsidR="716BA9C8">
        <w:rPr>
          <w:rFonts w:ascii="Calibri" w:hAnsi="Calibri" w:eastAsia="Calibri" w:cs="" w:asciiTheme="minorAscii" w:hAnsiTheme="minorAscii" w:eastAsiaTheme="minorAscii" w:cstheme="minorBidi"/>
          <w:color w:val="auto"/>
          <w:sz w:val="22"/>
          <w:szCs w:val="22"/>
        </w:rPr>
        <w:t>Tarjeta de asistencia</w:t>
      </w:r>
    </w:p>
    <w:p w:rsidRPr="00CF21BD" w:rsidR="00C74408" w:rsidP="4C399884" w:rsidRDefault="00C74408" w14:paraId="50659BF9" w14:textId="41CBDB7A">
      <w:pPr>
        <w:rPr>
          <w:b w:val="1"/>
          <w:bCs w:val="1"/>
          <w:lang w:val="es-ES_tradnl"/>
        </w:rPr>
      </w:pPr>
      <w:r w:rsidRPr="4C399884" w:rsidR="00C74408">
        <w:rPr>
          <w:b w:val="1"/>
          <w:bCs w:val="1"/>
        </w:rPr>
        <w:t xml:space="preserve">NO INCLUYE </w:t>
      </w:r>
    </w:p>
    <w:p w:rsidR="001E76DD" w:rsidP="4AC1B684" w:rsidRDefault="001E76DD" w14:paraId="511797F5" w14:textId="7716DE54">
      <w:pPr>
        <w:pStyle w:val="Prrafodelista"/>
        <w:numPr>
          <w:ilvl w:val="0"/>
          <w:numId w:val="39"/>
        </w:numPr>
        <w:ind w:left="720"/>
        <w:rPr>
          <w:rFonts w:ascii="Calibri" w:hAnsi="Calibri" w:eastAsia="Calibri" w:cs="" w:asciiTheme="minorAscii" w:hAnsiTheme="minorAscii" w:eastAsiaTheme="minorAscii" w:cstheme="minorBidi"/>
          <w:color w:val="auto"/>
          <w:sz w:val="22"/>
          <w:szCs w:val="22"/>
          <w:lang w:val="es-ES" w:eastAsia="en-US" w:bidi="ar-SA"/>
        </w:rPr>
      </w:pPr>
      <w:r w:rsidRPr="4AC1B684" w:rsidR="001E76DD">
        <w:rPr>
          <w:rFonts w:ascii="Calibri" w:hAnsi="Calibri" w:eastAsia="Calibri" w:cs="" w:asciiTheme="minorAscii" w:hAnsiTheme="minorAscii" w:eastAsiaTheme="minorAscii" w:cstheme="minorBidi"/>
          <w:color w:val="auto"/>
          <w:sz w:val="22"/>
          <w:szCs w:val="22"/>
          <w:lang w:eastAsia="en-US" w:bidi="ar-SA"/>
        </w:rPr>
        <w:t xml:space="preserve">Tiquetes </w:t>
      </w:r>
      <w:r w:rsidRPr="4AC1B684" w:rsidR="6748FB9C">
        <w:rPr>
          <w:rFonts w:ascii="Calibri" w:hAnsi="Calibri" w:eastAsia="Calibri" w:cs="" w:asciiTheme="minorAscii" w:hAnsiTheme="minorAscii" w:eastAsiaTheme="minorAscii" w:cstheme="minorBidi"/>
          <w:color w:val="auto"/>
          <w:sz w:val="22"/>
          <w:szCs w:val="22"/>
          <w:lang w:eastAsia="en-US" w:bidi="ar-SA"/>
        </w:rPr>
        <w:t>aéreos</w:t>
      </w:r>
      <w:r w:rsidRPr="4AC1B684" w:rsidR="6748FB9C">
        <w:rPr>
          <w:rFonts w:ascii="Calibri" w:hAnsi="Calibri" w:eastAsia="Calibri" w:cs="" w:asciiTheme="minorAscii" w:hAnsiTheme="minorAscii" w:eastAsiaTheme="minorAscii" w:cstheme="minorBidi"/>
          <w:color w:val="auto"/>
          <w:sz w:val="22"/>
          <w:szCs w:val="22"/>
          <w:lang w:eastAsia="en-US" w:bidi="ar-SA"/>
        </w:rPr>
        <w:t xml:space="preserve"> no especificados</w:t>
      </w:r>
    </w:p>
    <w:p w:rsidR="00C74408" w:rsidP="4AC1B684" w:rsidRDefault="00C74408" w14:paraId="09FBB9F4" w14:textId="3DA22E07">
      <w:pPr>
        <w:pStyle w:val="Prrafodelista"/>
        <w:numPr>
          <w:ilvl w:val="0"/>
          <w:numId w:val="39"/>
        </w:numPr>
        <w:ind w:left="720"/>
        <w:rPr>
          <w:rFonts w:ascii="Calibri" w:hAnsi="Calibri" w:eastAsia="Calibri" w:cs="" w:asciiTheme="minorAscii" w:hAnsiTheme="minorAscii" w:eastAsiaTheme="minorAscii" w:cstheme="minorBidi"/>
          <w:color w:val="auto"/>
          <w:sz w:val="22"/>
          <w:szCs w:val="22"/>
          <w:lang w:eastAsia="en-US" w:bidi="ar-SA"/>
        </w:rPr>
      </w:pPr>
      <w:r w:rsidRPr="4AC1B684" w:rsidR="00C74408">
        <w:rPr>
          <w:rFonts w:ascii="Calibri" w:hAnsi="Calibri" w:eastAsia="Calibri" w:cs="" w:asciiTheme="minorAscii" w:hAnsiTheme="minorAscii" w:eastAsiaTheme="minorAscii" w:cstheme="minorBidi"/>
          <w:color w:val="auto"/>
          <w:sz w:val="22"/>
          <w:szCs w:val="22"/>
          <w:lang w:eastAsia="en-US" w:bidi="ar-SA"/>
        </w:rPr>
        <w:t>Gastos o servicios no descritos</w:t>
      </w:r>
      <w:r w:rsidRPr="4AC1B684" w:rsidR="7639F2C5">
        <w:rPr>
          <w:rFonts w:ascii="Calibri" w:hAnsi="Calibri" w:eastAsia="Calibri" w:cs="" w:asciiTheme="minorAscii" w:hAnsiTheme="minorAscii" w:eastAsiaTheme="minorAscii" w:cstheme="minorBidi"/>
          <w:color w:val="auto"/>
          <w:sz w:val="22"/>
          <w:szCs w:val="22"/>
          <w:lang w:eastAsia="en-US" w:bidi="ar-SA"/>
        </w:rPr>
        <w:t xml:space="preserve"> o excusiones opcionales </w:t>
      </w:r>
    </w:p>
    <w:p w:rsidR="57306092" w:rsidP="4AC1B684" w:rsidRDefault="57306092" w14:paraId="538305A0" w14:textId="21D80B32">
      <w:pPr>
        <w:pStyle w:val="Prrafodelista"/>
        <w:numPr>
          <w:ilvl w:val="0"/>
          <w:numId w:val="39"/>
        </w:numPr>
        <w:ind w:left="720"/>
        <w:rPr>
          <w:rFonts w:ascii="Calibri" w:hAnsi="Calibri" w:eastAsia="Calibri" w:cs="" w:asciiTheme="minorAscii" w:hAnsiTheme="minorAscii" w:eastAsiaTheme="minorAscii" w:cstheme="minorBidi"/>
          <w:color w:val="auto"/>
          <w:sz w:val="22"/>
          <w:szCs w:val="22"/>
          <w:lang w:eastAsia="en-US" w:bidi="ar-SA"/>
        </w:rPr>
      </w:pPr>
      <w:r w:rsidRPr="4AC1B684" w:rsidR="24AA57AB">
        <w:rPr>
          <w:rFonts w:ascii="Calibri" w:hAnsi="Calibri" w:eastAsia="Calibri" w:cs="" w:asciiTheme="minorAscii" w:hAnsiTheme="minorAscii" w:eastAsiaTheme="minorAscii" w:cstheme="minorBidi"/>
          <w:color w:val="auto"/>
          <w:sz w:val="22"/>
          <w:szCs w:val="22"/>
          <w:lang w:eastAsia="en-US" w:bidi="ar-SA"/>
        </w:rPr>
        <w:t>Propinas</w:t>
      </w:r>
    </w:p>
    <w:p w:rsidR="63824FE4" w:rsidP="4AC1B684" w:rsidRDefault="63824FE4" w14:paraId="6926F5FE" w14:textId="59CE2D5D">
      <w:pPr>
        <w:pStyle w:val="Prrafodelista"/>
        <w:numPr>
          <w:ilvl w:val="0"/>
          <w:numId w:val="39"/>
        </w:numPr>
        <w:ind w:left="720"/>
        <w:rPr>
          <w:rFonts w:ascii="Calibri" w:hAnsi="Calibri" w:eastAsia="Calibri" w:cs="" w:asciiTheme="minorAscii" w:hAnsiTheme="minorAscii" w:eastAsiaTheme="minorAscii" w:cstheme="minorBidi"/>
          <w:noProof w:val="0"/>
          <w:color w:val="auto"/>
          <w:sz w:val="22"/>
          <w:szCs w:val="22"/>
          <w:lang w:val="es-CO" w:eastAsia="en-US" w:bidi="ar-SA"/>
        </w:rPr>
      </w:pPr>
      <w:r w:rsidRPr="4AC1B684" w:rsidR="63824FE4">
        <w:rPr>
          <w:rFonts w:ascii="Calibri" w:hAnsi="Calibri" w:eastAsia="Calibri" w:cs="" w:asciiTheme="minorAscii" w:hAnsiTheme="minorAscii" w:eastAsiaTheme="minorAscii" w:cstheme="minorBidi"/>
          <w:noProof w:val="0"/>
          <w:color w:val="auto"/>
          <w:sz w:val="22"/>
          <w:szCs w:val="22"/>
          <w:lang w:val="es-ES" w:eastAsia="en-US" w:bidi="ar-SA"/>
        </w:rPr>
        <w:t>Servicios de maleteros</w:t>
      </w:r>
    </w:p>
    <w:p w:rsidR="63824FE4" w:rsidP="4AC1B684" w:rsidRDefault="63824FE4" w14:paraId="7613C829" w14:textId="4A36E881">
      <w:pPr>
        <w:pStyle w:val="Prrafodelista"/>
        <w:numPr>
          <w:ilvl w:val="0"/>
          <w:numId w:val="39"/>
        </w:numPr>
        <w:ind w:left="720"/>
        <w:rPr>
          <w:rFonts w:ascii="Calibri" w:hAnsi="Calibri" w:eastAsia="Calibri" w:cs="" w:asciiTheme="minorAscii" w:hAnsiTheme="minorAscii" w:eastAsiaTheme="minorAscii" w:cstheme="minorBidi"/>
          <w:noProof w:val="0"/>
          <w:color w:val="auto"/>
          <w:sz w:val="22"/>
          <w:szCs w:val="22"/>
          <w:lang w:val="es-CO" w:eastAsia="en-US" w:bidi="ar-SA"/>
        </w:rPr>
      </w:pPr>
      <w:r w:rsidRPr="4AC1B684" w:rsidR="63824FE4">
        <w:rPr>
          <w:rFonts w:ascii="Calibri" w:hAnsi="Calibri" w:eastAsia="Calibri" w:cs="" w:asciiTheme="minorAscii" w:hAnsiTheme="minorAscii" w:eastAsiaTheme="minorAscii" w:cstheme="minorBidi"/>
          <w:noProof w:val="0"/>
          <w:color w:val="auto"/>
          <w:sz w:val="22"/>
          <w:szCs w:val="22"/>
          <w:lang w:val="es-ES" w:eastAsia="en-US" w:bidi="ar-SA"/>
        </w:rPr>
        <w:t>Bebidas o extras</w:t>
      </w:r>
    </w:p>
    <w:p w:rsidR="200EC2EC" w:rsidP="4C399884" w:rsidRDefault="200EC2EC" w14:paraId="135A41D9" w14:textId="18F63686">
      <w:pPr>
        <w:spacing w:before="0" w:beforeAutospacing="off" w:after="120" w:afterAutospacing="off"/>
        <w:jc w:val="both"/>
        <w:rPr>
          <w:rFonts w:ascii="Calibri" w:hAnsi="Calibri" w:eastAsia="Calibri" w:cs="Calibri"/>
          <w:sz w:val="22"/>
          <w:szCs w:val="22"/>
        </w:rPr>
      </w:pPr>
      <w:r w:rsidRPr="242CDB2D" w:rsidR="1C7714E1">
        <w:rPr>
          <w:rFonts w:ascii="Calibri" w:hAnsi="Calibri" w:eastAsia="Calibri" w:cs="Calibri"/>
          <w:b w:val="1"/>
          <w:bCs w:val="1"/>
          <w:color w:val="FF0000"/>
          <w:sz w:val="22"/>
          <w:szCs w:val="22"/>
        </w:rPr>
        <w:t>Condiciones:</w:t>
      </w:r>
      <w:r w:rsidRPr="242CDB2D" w:rsidR="1C7714E1">
        <w:rPr>
          <w:rFonts w:ascii="Calibri" w:hAnsi="Calibri" w:eastAsia="Calibri" w:cs="Calibri"/>
          <w:color w:val="FF0000"/>
          <w:sz w:val="22"/>
          <w:szCs w:val="22"/>
        </w:rPr>
        <w:t xml:space="preserve"> </w:t>
      </w:r>
      <w:r w:rsidRPr="242CDB2D" w:rsidR="1C7714E1">
        <w:rPr>
          <w:rFonts w:ascii="Calibri" w:hAnsi="Calibri" w:eastAsia="Calibri" w:cs="Calibri"/>
          <w:sz w:val="22"/>
          <w:szCs w:val="22"/>
        </w:rPr>
        <w:t xml:space="preserve">Aplica </w:t>
      </w:r>
      <w:r w:rsidRPr="242CDB2D" w:rsidR="343F3B86">
        <w:rPr>
          <w:rFonts w:ascii="Calibri" w:hAnsi="Calibri" w:eastAsia="Calibri" w:cs="Calibri"/>
          <w:sz w:val="22"/>
          <w:szCs w:val="22"/>
        </w:rPr>
        <w:t>salidas</w:t>
      </w:r>
      <w:r w:rsidRPr="242CDB2D" w:rsidR="750E4BF8">
        <w:rPr>
          <w:rFonts w:ascii="Calibri" w:hAnsi="Calibri" w:eastAsia="Calibri" w:cs="Calibri"/>
          <w:sz w:val="22"/>
          <w:szCs w:val="22"/>
        </w:rPr>
        <w:t xml:space="preserve"> </w:t>
      </w:r>
      <w:r w:rsidRPr="242CDB2D" w:rsidR="454C41BD">
        <w:rPr>
          <w:rFonts w:ascii="Calibri" w:hAnsi="Calibri" w:eastAsia="Calibri" w:cs="Calibri"/>
          <w:sz w:val="22"/>
          <w:szCs w:val="22"/>
        </w:rPr>
        <w:t>p</w:t>
      </w:r>
      <w:r w:rsidRPr="242CDB2D" w:rsidR="41FB582D">
        <w:rPr>
          <w:rFonts w:ascii="Calibri" w:hAnsi="Calibri" w:eastAsia="Calibri" w:cs="Calibri"/>
          <w:sz w:val="22"/>
          <w:szCs w:val="22"/>
        </w:rPr>
        <w:t>untuales</w:t>
      </w:r>
      <w:r w:rsidRPr="242CDB2D" w:rsidR="220A61A3">
        <w:rPr>
          <w:rFonts w:ascii="Calibri" w:hAnsi="Calibri" w:eastAsia="Calibri" w:cs="Calibri"/>
          <w:sz w:val="22"/>
          <w:szCs w:val="22"/>
        </w:rPr>
        <w:t xml:space="preserve"> de </w:t>
      </w:r>
      <w:r w:rsidRPr="242CDB2D" w:rsidR="60CE2F99">
        <w:rPr>
          <w:rFonts w:ascii="Calibri" w:hAnsi="Calibri" w:eastAsia="Calibri" w:cs="Calibri"/>
          <w:sz w:val="22"/>
          <w:szCs w:val="22"/>
        </w:rPr>
        <w:t>m</w:t>
      </w:r>
      <w:r w:rsidRPr="242CDB2D" w:rsidR="220A61A3">
        <w:rPr>
          <w:rFonts w:ascii="Calibri" w:hAnsi="Calibri" w:eastAsia="Calibri" w:cs="Calibri"/>
          <w:sz w:val="22"/>
          <w:szCs w:val="22"/>
        </w:rPr>
        <w:t>ayo1 a octubre 30</w:t>
      </w:r>
      <w:r w:rsidRPr="242CDB2D" w:rsidR="1C7714E1">
        <w:rPr>
          <w:rFonts w:ascii="Calibri" w:hAnsi="Calibri" w:eastAsia="Calibri" w:cs="Calibri"/>
          <w:sz w:val="22"/>
          <w:szCs w:val="22"/>
        </w:rPr>
        <w:t xml:space="preserve">. Precios por persona en </w:t>
      </w:r>
      <w:r w:rsidRPr="242CDB2D" w:rsidR="7655EBE1">
        <w:rPr>
          <w:rFonts w:ascii="Calibri" w:hAnsi="Calibri" w:eastAsia="Calibri" w:cs="Calibri"/>
          <w:sz w:val="22"/>
          <w:szCs w:val="22"/>
        </w:rPr>
        <w:t>euros</w:t>
      </w:r>
      <w:r w:rsidRPr="242CDB2D" w:rsidR="1C7714E1">
        <w:rPr>
          <w:rFonts w:ascii="Calibri" w:hAnsi="Calibri" w:eastAsia="Calibri" w:cs="Calibri"/>
          <w:sz w:val="22"/>
          <w:szCs w:val="22"/>
        </w:rPr>
        <w:t>, varían de acuerdo con la acomodación y fecha de viaje.</w:t>
      </w:r>
      <w:r w:rsidRPr="242CDB2D" w:rsidR="1C7714E1">
        <w:rPr>
          <w:rFonts w:ascii="Calibri" w:hAnsi="Calibri" w:eastAsia="Calibri" w:cs="Calibri"/>
          <w:b w:val="1"/>
          <w:bCs w:val="1"/>
          <w:sz w:val="22"/>
          <w:szCs w:val="22"/>
        </w:rPr>
        <w:t xml:space="preserve"> </w:t>
      </w:r>
      <w:r w:rsidRPr="242CDB2D" w:rsidR="1C7714E1">
        <w:rPr>
          <w:rFonts w:ascii="Calibri" w:hAnsi="Calibri" w:eastAsia="Calibri" w:cs="Calibri"/>
          <w:sz w:val="22"/>
          <w:szCs w:val="22"/>
        </w:rPr>
        <w:t xml:space="preserve">Sujeto a disponibilidad y a cambio sin previo aviso. Consulte con nuestros asesores la disponibilidad en el momento de la reserva.  </w:t>
      </w:r>
    </w:p>
    <w:p w:rsidR="200EC2EC" w:rsidP="4C399884" w:rsidRDefault="200EC2EC" w14:paraId="4D8A2522" w14:textId="39EA873F">
      <w:pPr>
        <w:spacing w:before="0" w:beforeAutospacing="off" w:after="120" w:afterAutospacing="off"/>
        <w:jc w:val="both"/>
        <w:rPr>
          <w:rFonts w:ascii="Calibri" w:hAnsi="Calibri" w:eastAsia="Calibri" w:cs="Calibri"/>
          <w:sz w:val="22"/>
          <w:szCs w:val="22"/>
        </w:rPr>
      </w:pPr>
      <w:r w:rsidRPr="4AC1B684" w:rsidR="1C7714E1">
        <w:rPr>
          <w:rFonts w:ascii="Calibri" w:hAnsi="Calibri" w:eastAsia="Calibri" w:cs="Calibri"/>
          <w:sz w:val="22"/>
          <w:szCs w:val="22"/>
        </w:rPr>
        <w:t xml:space="preserve">**La agencia no es responsable por modificaciones o cancelaciones de los servicios confirmados por los operadores.  </w:t>
      </w:r>
    </w:p>
    <w:p w:rsidR="4582036E" w:rsidP="4C399884" w:rsidRDefault="4582036E" w14:paraId="5FD8206B" w14:textId="432A0578">
      <w:pPr>
        <w:pStyle w:val="Normal"/>
        <w:jc w:val="both"/>
        <w:rPr>
          <w:b w:val="1"/>
          <w:bCs w:val="1"/>
          <w:sz w:val="22"/>
          <w:szCs w:val="22"/>
        </w:rPr>
      </w:pPr>
      <w:r w:rsidRPr="4AC1B684" w:rsidR="61B6490A">
        <w:rPr>
          <w:b w:val="1"/>
          <w:bCs w:val="1"/>
          <w:sz w:val="22"/>
          <w:szCs w:val="22"/>
        </w:rPr>
        <w:t xml:space="preserve">ITINERARIO </w:t>
      </w:r>
    </w:p>
    <w:p w:rsidR="52A8CD66" w:rsidP="242CDB2D" w:rsidRDefault="52A8CD66" w14:paraId="6FE5EF81" w14:textId="1D46C158">
      <w:pPr>
        <w:pStyle w:val="Normal"/>
        <w:suppressLineNumbers w:val="0"/>
        <w:bidi w:val="0"/>
        <w:spacing w:before="0" w:beforeAutospacing="off" w:after="160" w:afterAutospacing="off" w:line="259" w:lineRule="auto"/>
        <w:ind w:left="0" w:right="0"/>
        <w:jc w:val="both"/>
        <w:rPr>
          <w:rFonts w:ascii="Calibri" w:hAnsi="Calibri" w:eastAsia="Calibri" w:cs="Calibri"/>
          <w:b w:val="1"/>
          <w:bCs w:val="1"/>
          <w:noProof w:val="0"/>
          <w:sz w:val="22"/>
          <w:szCs w:val="22"/>
          <w:lang w:val="es-CO"/>
        </w:rPr>
      </w:pPr>
      <w:r w:rsidRPr="242CDB2D" w:rsidR="52A8CD66">
        <w:rPr>
          <w:rFonts w:ascii="Calibri" w:hAnsi="Calibri" w:eastAsia="Calibri" w:cs="" w:asciiTheme="minorAscii" w:hAnsiTheme="minorAscii" w:eastAsiaTheme="minorAscii" w:cstheme="minorBidi"/>
          <w:b w:val="1"/>
          <w:bCs w:val="1"/>
          <w:noProof w:val="0"/>
          <w:color w:val="auto"/>
          <w:sz w:val="22"/>
          <w:szCs w:val="22"/>
          <w:lang w:val="es-CO" w:eastAsia="en-US" w:bidi="ar-SA"/>
        </w:rPr>
        <w:t xml:space="preserve">Día 1-Warszawa </w:t>
      </w:r>
      <w:r w:rsidRPr="242CDB2D" w:rsidR="0B5D153C">
        <w:rPr>
          <w:rFonts w:ascii="Calibri" w:hAnsi="Calibri" w:eastAsia="Calibri" w:cs="" w:asciiTheme="minorAscii" w:hAnsiTheme="minorAscii" w:eastAsiaTheme="minorAscii" w:cstheme="minorBidi"/>
          <w:b w:val="1"/>
          <w:bCs w:val="1"/>
          <w:noProof w:val="0"/>
          <w:color w:val="auto"/>
          <w:sz w:val="22"/>
          <w:szCs w:val="22"/>
          <w:lang w:val="es-CO" w:eastAsia="en-US" w:bidi="ar-SA"/>
        </w:rPr>
        <w:t>sábado</w:t>
      </w:r>
    </w:p>
    <w:p w:rsidR="52A8CD66" w:rsidP="4AC1B684" w:rsidRDefault="52A8CD66" w14:paraId="68C5B704" w14:textId="0A582005">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Llegada a Varsovia. Traslado al hotel (sin asistencia). </w:t>
      </w:r>
      <w:r w:rsidRPr="4AC1B684" w:rsidR="60FB2D38">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14F55E84" w14:textId="64421FE3">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4AC1B684" w:rsidR="52A8CD66">
        <w:rPr>
          <w:b w:val="1"/>
          <w:bCs w:val="1"/>
          <w:noProof w:val="0"/>
          <w:sz w:val="22"/>
          <w:szCs w:val="22"/>
          <w:lang w:val="es-CO"/>
        </w:rPr>
        <w:t>Día 2-Warszawa domingo /DC/</w:t>
      </w:r>
    </w:p>
    <w:p w:rsidR="52A8CD66" w:rsidP="4AC1B684" w:rsidRDefault="52A8CD66" w14:paraId="3115CBCB" w14:textId="4140E194">
      <w:pPr>
        <w:spacing w:before="0" w:beforeAutospacing="off" w:after="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Después del desayuno visita guiada de la ciudad. Empezaremos con el Palacio de la Cultura y la Ciencia, el edificio más alto de la ciudad construido en el estilo arquitectónico –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socrealista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stalinista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visitaremos los Jardines Reales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Lazienki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parque más importante y distinguido de la capital polaca. Aquí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esta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situado el monumento a Federico Chopin junto con variedad esculturas y palacios. El más importante es el Palacio sobre el Agua. Después veremos los lugares de martirio durante ocupación NAZI-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Alemana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zona del antiguo Gueto de Varsovia, el monumento de los Héroes del Gueto,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Umschlagplatz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lugar de deportación de los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Judíos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Seguimos con la Ruta Real, la Universidad de Varsovia, el Palacio del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Presidente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Castillo Real. Un paseo por el Casco Antiguo de la Ciudad inscrito en la UNESCO, la columna de Segismundo, la plaza del mercado, los muros,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Barbakan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casa de Marie Curie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Sklodowska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el Monumento del Levantamiento de Varsovia. Almuerzo libre Tiempo libre</w:t>
      </w:r>
    </w:p>
    <w:p w:rsidR="52A8CD66" w:rsidP="4AC1B684" w:rsidRDefault="52A8CD66" w14:paraId="015CFC52" w14:textId="3A70BF99">
      <w:pPr>
        <w:spacing w:before="0" w:beforeAutospacing="off" w:after="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En la tarde Recital de piano en Varsovia.</w:t>
      </w:r>
    </w:p>
    <w:p w:rsidR="52A8CD66" w:rsidP="4AC1B684" w:rsidRDefault="52A8CD66" w14:paraId="618CF92B" w14:textId="1182EE63">
      <w:pPr>
        <w:spacing w:before="0" w:beforeAutospacing="off" w:after="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Cena. </w:t>
      </w:r>
      <w:r w:rsidRPr="4AC1B684" w:rsidR="498C0165">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Varsovia.</w:t>
      </w:r>
    </w:p>
    <w:p w:rsidR="52A8CD66" w:rsidP="4AC1B684" w:rsidRDefault="52A8CD66" w14:paraId="7F6C0C3A" w14:textId="6B47D147">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Opcional: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subida en ascensor al mirador piso 30 del Palacio de La Cultura (188 m) Es el punto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mas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alto de la capital de Polonia y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esta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localizado en el punto central de la ciudad. Desde el mirador tenderemos la mejor visita de la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panoramica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la ciudad y el 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Wistula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5DC95CBD" w14:textId="32EA3AE7">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4AC1B684" w:rsidR="52A8CD66">
        <w:rPr>
          <w:b w:val="1"/>
          <w:bCs w:val="1"/>
          <w:noProof w:val="0"/>
          <w:sz w:val="22"/>
          <w:szCs w:val="22"/>
          <w:lang w:val="es-CO"/>
        </w:rPr>
        <w:t xml:space="preserve">Dia 3-Warszawa – </w:t>
      </w:r>
      <w:r w:rsidRPr="4AC1B684" w:rsidR="52A8CD66">
        <w:rPr>
          <w:b w:val="1"/>
          <w:bCs w:val="1"/>
          <w:noProof w:val="0"/>
          <w:sz w:val="22"/>
          <w:szCs w:val="22"/>
          <w:lang w:val="es-CO"/>
        </w:rPr>
        <w:t>Czestochowa</w:t>
      </w:r>
      <w:r w:rsidRPr="4AC1B684" w:rsidR="52A8CD66">
        <w:rPr>
          <w:b w:val="1"/>
          <w:bCs w:val="1"/>
          <w:noProof w:val="0"/>
          <w:sz w:val="22"/>
          <w:szCs w:val="22"/>
          <w:lang w:val="es-CO"/>
        </w:rPr>
        <w:t xml:space="preserve"> - Auschwitz </w:t>
      </w:r>
      <w:r w:rsidRPr="4AC1B684" w:rsidR="52A8CD66">
        <w:rPr>
          <w:b w:val="1"/>
          <w:bCs w:val="1"/>
          <w:noProof w:val="0"/>
          <w:sz w:val="22"/>
          <w:szCs w:val="22"/>
          <w:lang w:val="es-CO"/>
        </w:rPr>
        <w:t>Birkneau</w:t>
      </w:r>
      <w:r w:rsidRPr="4AC1B684" w:rsidR="52A8CD66">
        <w:rPr>
          <w:b w:val="1"/>
          <w:bCs w:val="1"/>
          <w:noProof w:val="0"/>
          <w:sz w:val="22"/>
          <w:szCs w:val="22"/>
          <w:lang w:val="es-CO"/>
        </w:rPr>
        <w:t xml:space="preserve"> - </w:t>
      </w:r>
      <w:r w:rsidRPr="4AC1B684" w:rsidR="52A8CD66">
        <w:rPr>
          <w:b w:val="1"/>
          <w:bCs w:val="1"/>
          <w:noProof w:val="0"/>
          <w:sz w:val="22"/>
          <w:szCs w:val="22"/>
          <w:lang w:val="es-CO"/>
        </w:rPr>
        <w:t>Krakow</w:t>
      </w:r>
      <w:r w:rsidRPr="4AC1B684" w:rsidR="52A8CD66">
        <w:rPr>
          <w:b w:val="1"/>
          <w:bCs w:val="1"/>
          <w:noProof w:val="0"/>
          <w:sz w:val="22"/>
          <w:szCs w:val="22"/>
          <w:lang w:val="es-CO"/>
        </w:rPr>
        <w:t xml:space="preserve"> (280 </w:t>
      </w:r>
      <w:r w:rsidRPr="4AC1B684" w:rsidR="52A8CD66">
        <w:rPr>
          <w:b w:val="1"/>
          <w:bCs w:val="1"/>
          <w:noProof w:val="0"/>
          <w:sz w:val="22"/>
          <w:szCs w:val="22"/>
          <w:lang w:val="es-CO"/>
        </w:rPr>
        <w:t>km)/</w:t>
      </w:r>
      <w:r w:rsidRPr="4AC1B684" w:rsidR="52A8CD66">
        <w:rPr>
          <w:b w:val="1"/>
          <w:bCs w:val="1"/>
          <w:noProof w:val="0"/>
          <w:sz w:val="22"/>
          <w:szCs w:val="22"/>
          <w:lang w:val="es-CO"/>
        </w:rPr>
        <w:t>DC/ lunes</w:t>
      </w:r>
    </w:p>
    <w:p w:rsidR="52A8CD66" w:rsidP="4AC1B684" w:rsidRDefault="52A8CD66" w14:paraId="7C1C8700" w14:textId="1D0B0BA4">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Despues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desayuno viaje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Cracovia.En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ruta realizamos corta parada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Czestochowa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tiempo para ver la imagen de la Virgen Negra (sin visita guiada del Santuario). Almuerzo libre. </w:t>
      </w:r>
      <w:r w:rsidRPr="4AC1B684" w:rsidR="653BEC3C">
        <w:rPr>
          <w:rFonts w:ascii="Calibri" w:hAnsi="Calibri" w:eastAsia="Calibri" w:cs="Calibri" w:asciiTheme="minorAscii" w:hAnsiTheme="minorAscii" w:eastAsiaTheme="minorAscii" w:cstheme="minorBidi"/>
          <w:noProof w:val="0"/>
          <w:color w:val="auto"/>
          <w:sz w:val="22"/>
          <w:szCs w:val="22"/>
          <w:lang w:val="es-CO" w:eastAsia="en-US" w:bidi="ar-SA"/>
        </w:rPr>
        <w:t>A continuación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viaje y ruta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swiecim</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para visitar Auschwitz-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irkneau</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visita guiada en el museo del antiguo campo de concentración</w:t>
      </w:r>
      <w:r w:rsidRPr="4AC1B684" w:rsidR="182A4204">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Nazi Alemán inscrito en la UNESCO. Lugar de Martirio de la Humanidad. Llegada a Cracovia. Tiempo libre. Cena. </w:t>
      </w:r>
      <w:r w:rsidRPr="4AC1B684" w:rsidR="36F2E731">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Cracovia.</w:t>
      </w:r>
    </w:p>
    <w:p w:rsidR="52A8CD66" w:rsidP="4AC1B684" w:rsidRDefault="52A8CD66" w14:paraId="16D17C6B" w14:textId="3DA2CAA5">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Día 4-Krakow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Wieliczka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Krakow</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DC/ martes</w:t>
      </w:r>
    </w:p>
    <w:p w:rsidR="52A8CD66" w:rsidP="4AC1B684" w:rsidRDefault="52A8CD66" w14:paraId="14A44557" w14:textId="09CC14C2">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Después del desayuno. Visita de la ciudad: visita guiada por el Casco Viejo inscrito en la UNESCO, visitamos la colina de Wawel y la Catedral (sin criptas). Veremos el Castillo de Wawel (patio) y el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Collegium</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Maius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(patio). Paseo por el Casco Antiguo, las Lonjas de los Paños, la puerta de San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Florian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 en la Basílica Mariana en la cual veremos el majestuoso altar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Wit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Stworz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Tiempo para escuchar al trompetero. Almuerzo libre.</w:t>
      </w:r>
    </w:p>
    <w:p w:rsidR="52A8CD66" w:rsidP="4AC1B684" w:rsidRDefault="52A8CD66" w14:paraId="230EAFE3" w14:textId="7594D405">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Opcional: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32CA772C">
        <w:rPr>
          <w:rFonts w:ascii="Calibri" w:hAnsi="Calibri" w:eastAsia="Calibri" w:cs="Calibri" w:asciiTheme="minorAscii" w:hAnsiTheme="minorAscii" w:eastAsiaTheme="minorAscii" w:cstheme="minorBidi"/>
          <w:noProof w:val="0"/>
          <w:color w:val="auto"/>
          <w:sz w:val="22"/>
          <w:szCs w:val="22"/>
          <w:lang w:val="es-CO" w:eastAsia="en-US" w:bidi="ar-SA"/>
        </w:rPr>
        <w:t>Exposición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w:t>
      </w:r>
      <w:r w:rsidRPr="4AC1B684" w:rsidR="22981765">
        <w:rPr>
          <w:rFonts w:ascii="Calibri" w:hAnsi="Calibri" w:eastAsia="Calibri" w:cs="Calibri" w:asciiTheme="minorAscii" w:hAnsiTheme="minorAscii" w:eastAsiaTheme="minorAscii" w:cstheme="minorBidi"/>
          <w:noProof w:val="0"/>
          <w:color w:val="auto"/>
          <w:sz w:val="22"/>
          <w:szCs w:val="22"/>
          <w:lang w:val="es-CO" w:eastAsia="en-US" w:bidi="ar-SA"/>
        </w:rPr>
        <w:t>cuadro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Leonardo Da Vinci la Dama con el Arminio</w:t>
      </w:r>
    </w:p>
    <w:p w:rsidR="52A8CD66" w:rsidP="4AC1B684" w:rsidRDefault="52A8CD66" w14:paraId="66173575" w14:textId="4730A7A3">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Opcional: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 en la </w:t>
      </w:r>
      <w:r w:rsidRPr="4AC1B684" w:rsidR="2138D4EB">
        <w:rPr>
          <w:rFonts w:ascii="Calibri" w:hAnsi="Calibri" w:eastAsia="Calibri" w:cs="Calibri" w:asciiTheme="minorAscii" w:hAnsiTheme="minorAscii" w:eastAsiaTheme="minorAscii" w:cstheme="minorBidi"/>
          <w:noProof w:val="0"/>
          <w:color w:val="auto"/>
          <w:sz w:val="22"/>
          <w:szCs w:val="22"/>
          <w:lang w:val="es-CO" w:eastAsia="en-US" w:bidi="ar-SA"/>
        </w:rPr>
        <w:t>Fábrica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Schindler</w:t>
      </w:r>
    </w:p>
    <w:p w:rsidR="52A8CD66" w:rsidP="4AC1B684" w:rsidRDefault="52A8CD66" w14:paraId="4C5C3129" w14:textId="693D521D">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Opcional: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456F3AEB">
        <w:rPr>
          <w:rFonts w:ascii="Calibri" w:hAnsi="Calibri" w:eastAsia="Calibri" w:cs="Calibri" w:asciiTheme="minorAscii" w:hAnsiTheme="minorAscii" w:eastAsiaTheme="minorAscii" w:cstheme="minorBidi"/>
          <w:noProof w:val="0"/>
          <w:color w:val="auto"/>
          <w:sz w:val="22"/>
          <w:szCs w:val="22"/>
          <w:lang w:val="es-CO" w:eastAsia="en-US" w:bidi="ar-SA"/>
        </w:rPr>
        <w:t>Excursión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a la mina de sal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Wieliczka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inscrita en la UNESCO y excavada en la segunda mitad del siglo XIII. Se descenderá a una profundidad de 135 metros para recorrer durante dos horas dos kilómetros de galerías y cámaras subterráneas ocasionalmente interrumpidas por oscuros lagos salinos. Visita guiada de la real mina de sal.</w:t>
      </w:r>
    </w:p>
    <w:p w:rsidR="52A8CD66" w:rsidP="4AC1B684" w:rsidRDefault="52A8CD66" w14:paraId="3CC8FD13" w14:textId="00A4C7E2">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Cena con concierto en vivo Klezmer en Cracovia </w:t>
      </w:r>
      <w:r w:rsidRPr="4AC1B684" w:rsidR="1631E084">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Cracovia.</w:t>
      </w:r>
    </w:p>
    <w:p w:rsidR="52A8CD66" w:rsidP="4AC1B684" w:rsidRDefault="52A8CD66" w14:paraId="065B114A" w14:textId="56B03340">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Día 5-Krakow – Wroclaw (260km) / DA/ miércoles</w:t>
      </w:r>
    </w:p>
    <w:p w:rsidR="52A8CD66" w:rsidP="4AC1B684" w:rsidRDefault="52A8CD66" w14:paraId="4513DE00" w14:textId="01D466A9">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Después del desayuno, viaje a Wroclaw. Llegada. Almuerzo. Visita de la ciudad: la Universidad de Wroclaw (afuera), la Plaza Principal, la casa de los Gnomos y Hansel y Gretel, el Ayuntamiento, plaza de las flores. Continuamos el paseo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traves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los puentes sobre los canales del rio Odra hasta la isla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Ostrow</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Tumski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y visitamos la catedral de San Juan Bautista.</w:t>
      </w:r>
    </w:p>
    <w:p w:rsidR="52A8CD66" w:rsidP="4AC1B684" w:rsidRDefault="52A8CD66" w14:paraId="698A093F" w14:textId="0AAF2EBC">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En la tarde OPCIONAL:</w:t>
      </w:r>
    </w:p>
    <w:p w:rsidR="52A8CD66" w:rsidP="4AC1B684" w:rsidRDefault="52A8CD66" w14:paraId="021214D8" w14:textId="0E2378F7">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Opcional: paseo en Barco por los canales de la cuidad sobre el rio Odra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Oder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576FC34C" w14:textId="689DAC9D">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Opcional: panorama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Raclawicka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 de la Pequeña Rotonda en donde </w:t>
      </w:r>
      <w:r w:rsidRPr="4AC1B684" w:rsidR="7A1CFC35">
        <w:rPr>
          <w:rFonts w:ascii="Calibri" w:hAnsi="Calibri" w:eastAsia="Calibri" w:cs="Calibri" w:asciiTheme="minorAscii" w:hAnsiTheme="minorAscii" w:eastAsiaTheme="minorAscii" w:cstheme="minorBidi"/>
          <w:noProof w:val="0"/>
          <w:color w:val="auto"/>
          <w:sz w:val="22"/>
          <w:szCs w:val="22"/>
          <w:lang w:val="es-CO" w:eastAsia="en-US" w:bidi="ar-SA"/>
        </w:rPr>
        <w:t>está</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7A83B9A1">
        <w:rPr>
          <w:rFonts w:ascii="Calibri" w:hAnsi="Calibri" w:eastAsia="Calibri" w:cs="Calibri" w:asciiTheme="minorAscii" w:hAnsiTheme="minorAscii" w:eastAsiaTheme="minorAscii" w:cstheme="minorBidi"/>
          <w:noProof w:val="0"/>
          <w:color w:val="auto"/>
          <w:sz w:val="22"/>
          <w:szCs w:val="22"/>
          <w:lang w:val="es-CO" w:eastAsia="en-US" w:bidi="ar-SA"/>
        </w:rPr>
        <w:t>el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cuadro – que representa</w:t>
      </w:r>
      <w:r w:rsidRPr="4AC1B684" w:rsidR="3EA445A9">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la batalla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Raclawice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1794 entre los </w:t>
      </w:r>
      <w:r w:rsidRPr="4AC1B684" w:rsidR="2A23364B">
        <w:rPr>
          <w:rFonts w:ascii="Calibri" w:hAnsi="Calibri" w:eastAsia="Calibri" w:cs="Calibri" w:asciiTheme="minorAscii" w:hAnsiTheme="minorAscii" w:eastAsiaTheme="minorAscii" w:cstheme="minorBidi"/>
          <w:noProof w:val="0"/>
          <w:color w:val="auto"/>
          <w:sz w:val="22"/>
          <w:szCs w:val="22"/>
          <w:lang w:val="es-CO" w:eastAsia="en-US" w:bidi="ar-SA"/>
        </w:rPr>
        <w:t>ejércitos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polacos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polacos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bajo el mando del general Tadeusz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Kosciuszko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y los </w:t>
      </w:r>
      <w:r w:rsidRPr="4AC1B684" w:rsidR="2A722E84">
        <w:rPr>
          <w:rFonts w:ascii="Calibri" w:hAnsi="Calibri" w:eastAsia="Calibri" w:cs="Calibri" w:asciiTheme="minorAscii" w:hAnsiTheme="minorAscii" w:eastAsiaTheme="minorAscii" w:cstheme="minorBidi"/>
          <w:noProof w:val="0"/>
          <w:color w:val="auto"/>
          <w:sz w:val="22"/>
          <w:szCs w:val="22"/>
          <w:lang w:val="es-CO" w:eastAsia="en-US" w:bidi="ar-SA"/>
        </w:rPr>
        <w:t>ejércitos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2DA73715">
        <w:rPr>
          <w:rFonts w:ascii="Calibri" w:hAnsi="Calibri" w:eastAsia="Calibri" w:cs="Calibri" w:asciiTheme="minorAscii" w:hAnsiTheme="minorAscii" w:eastAsiaTheme="minorAscii" w:cstheme="minorBidi"/>
          <w:noProof w:val="0"/>
          <w:color w:val="auto"/>
          <w:sz w:val="22"/>
          <w:szCs w:val="22"/>
          <w:lang w:val="es-CO" w:eastAsia="en-US" w:bidi="ar-SA"/>
        </w:rPr>
        <w:t>rusos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bajo el mando del general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Tormasow</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Es el cuadro </w:t>
      </w:r>
      <w:r w:rsidRPr="4AC1B684" w:rsidR="771E962C">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grande de Polonia con dimensiones de: 15 m x 114 m. Los autores del cuadro son los pintores </w:t>
      </w:r>
      <w:r w:rsidRPr="4AC1B684" w:rsidR="6A9999D0">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74424CDD">
        <w:rPr>
          <w:rFonts w:ascii="Calibri" w:hAnsi="Calibri" w:eastAsia="Calibri" w:cs="Calibri" w:asciiTheme="minorAscii" w:hAnsiTheme="minorAscii" w:eastAsiaTheme="minorAscii" w:cstheme="minorBidi"/>
          <w:noProof w:val="0"/>
          <w:color w:val="auto"/>
          <w:sz w:val="22"/>
          <w:szCs w:val="22"/>
          <w:lang w:val="es-CO" w:eastAsia="en-US" w:bidi="ar-SA"/>
        </w:rPr>
        <w:t>importantes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Polonia en el siglo XIX y </w:t>
      </w:r>
      <w:r w:rsidRPr="4AC1B684" w:rsidR="031F29C5">
        <w:rPr>
          <w:rFonts w:ascii="Calibri" w:hAnsi="Calibri" w:eastAsia="Calibri" w:cs="Calibri" w:asciiTheme="minorAscii" w:hAnsiTheme="minorAscii" w:eastAsiaTheme="minorAscii" w:cstheme="minorBidi"/>
          <w:noProof w:val="0"/>
          <w:color w:val="auto"/>
          <w:sz w:val="22"/>
          <w:szCs w:val="22"/>
          <w:lang w:val="es-CO" w:eastAsia="en-US" w:bidi="ar-SA"/>
        </w:rPr>
        <w:t>comienzos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siglo XX tales como: Jan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Styka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(1858-1925),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Wojciech</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Kossak</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(1856-1942), Ludwik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Boller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Tadeusz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Popiel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Zygmunt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Rozwadowski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Teodor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Axentowicz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Włodzimierz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Tetmajer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Wincenty</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Wodzinowski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i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Michał</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Sozańsk</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3463F971" w14:textId="0FE8715C">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Cena libre </w:t>
      </w:r>
      <w:r w:rsidRPr="4AC1B684" w:rsidR="7F689133">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Wroclaw.</w:t>
      </w:r>
    </w:p>
    <w:p w:rsidR="52A8CD66" w:rsidP="4AC1B684" w:rsidRDefault="52A8CD66" w14:paraId="3EE765DC" w14:textId="640910BC">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6- Wroclaw – Poznań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Innowroclaw</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Toruń (320 km) /DA/ jueves</w:t>
      </w:r>
    </w:p>
    <w:p w:rsidR="2E978387" w:rsidP="4AC1B684" w:rsidRDefault="2E978387" w14:paraId="0DDF8835" w14:textId="7203E693">
      <w:pPr>
        <w:spacing w:before="240" w:beforeAutospacing="off" w:after="240" w:afterAutospacing="off"/>
        <w:jc w:val="both"/>
        <w:rPr>
          <w:rFonts w:ascii="Calibri" w:hAnsi="Calibri" w:eastAsia="Calibri" w:cs="Calibri"/>
          <w:noProof w:val="0"/>
          <w:sz w:val="22"/>
          <w:szCs w:val="22"/>
          <w:lang w:val="es-CO"/>
        </w:rPr>
      </w:pPr>
      <w:r w:rsidRPr="4AC1B684" w:rsidR="2E978387">
        <w:rPr>
          <w:rFonts w:ascii="Calibri" w:hAnsi="Calibri" w:eastAsia="Calibri" w:cs="Calibri" w:asciiTheme="minorAscii" w:hAnsiTheme="minorAscii" w:eastAsiaTheme="minorAscii" w:cstheme="minorBidi"/>
          <w:noProof w:val="0"/>
          <w:color w:val="auto"/>
          <w:sz w:val="22"/>
          <w:szCs w:val="22"/>
          <w:lang w:val="es-CO" w:eastAsia="en-US" w:bidi="ar-SA"/>
        </w:rPr>
        <w:t>Después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desayuno viaje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Torun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ruta parada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Poznañ</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 </w:t>
      </w:r>
      <w:r w:rsidRPr="4AC1B684" w:rsidR="6C70B07D">
        <w:rPr>
          <w:rFonts w:ascii="Calibri" w:hAnsi="Calibri" w:eastAsia="Calibri" w:cs="Calibri" w:asciiTheme="minorAscii" w:hAnsiTheme="minorAscii" w:eastAsiaTheme="minorAscii" w:cstheme="minorBidi"/>
          <w:noProof w:val="0"/>
          <w:color w:val="auto"/>
          <w:sz w:val="22"/>
          <w:szCs w:val="22"/>
          <w:lang w:val="es-CO" w:eastAsia="en-US" w:bidi="ar-SA"/>
        </w:rPr>
        <w:t>panorámica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la ciudad. Veremos los cabritos en el Ayuntamiento, el Casco Antiguo de la ciudad, la antigua Plaza del Mercado, el museo de Artes Decorativas, las fuentes de Marte y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Apolo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la Iglesia Fara (visita), plaza de la Libertad, el castillo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afuerta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Almuerzo.</w:t>
      </w:r>
    </w:p>
    <w:p w:rsidR="25C7A7FE" w:rsidP="4AC1B684" w:rsidRDefault="25C7A7FE" w14:paraId="350D694C" w14:textId="75222606">
      <w:pPr>
        <w:spacing w:before="240" w:beforeAutospacing="off" w:after="240" w:afterAutospacing="off"/>
        <w:jc w:val="both"/>
        <w:rPr>
          <w:rFonts w:ascii="Calibri" w:hAnsi="Calibri" w:eastAsia="Calibri" w:cs="Calibri"/>
          <w:noProof w:val="0"/>
          <w:sz w:val="22"/>
          <w:szCs w:val="22"/>
          <w:lang w:val="es-CO"/>
        </w:rPr>
      </w:pPr>
      <w:r w:rsidRPr="4AC1B684" w:rsidR="25C7A7FE">
        <w:rPr>
          <w:rFonts w:ascii="Calibri" w:hAnsi="Calibri" w:eastAsia="Calibri" w:cs="Calibri" w:asciiTheme="minorAscii" w:hAnsiTheme="minorAscii" w:eastAsiaTheme="minorAscii" w:cstheme="minorBidi"/>
          <w:noProof w:val="0"/>
          <w:color w:val="auto"/>
          <w:sz w:val="22"/>
          <w:szCs w:val="22"/>
          <w:lang w:val="es-CO" w:eastAsia="en-US" w:bidi="ar-SA"/>
        </w:rPr>
        <w:t>A continuación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la ruta, para</w:t>
      </w:r>
      <w:r w:rsidRPr="4AC1B684" w:rsidR="7C64E33F">
        <w:rPr>
          <w:rFonts w:ascii="Calibri" w:hAnsi="Calibri" w:eastAsia="Calibri" w:cs="Calibri" w:asciiTheme="minorAscii" w:hAnsiTheme="minorAscii" w:eastAsiaTheme="minorAscii" w:cstheme="minorBidi"/>
          <w:noProof w:val="0"/>
          <w:color w:val="auto"/>
          <w:sz w:val="22"/>
          <w:szCs w:val="22"/>
          <w:lang w:val="es-CO" w:eastAsia="en-US" w:bidi="ar-SA"/>
        </w:rPr>
        <w:t>da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Innwroclaw</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Ciudad conocida por ser balneario. Espectacular </w:t>
      </w:r>
      <w:r w:rsidRPr="4AC1B684" w:rsidR="4409A827">
        <w:rPr>
          <w:rFonts w:ascii="Calibri" w:hAnsi="Calibri" w:eastAsia="Calibri" w:cs="Calibri" w:asciiTheme="minorAscii" w:hAnsiTheme="minorAscii" w:eastAsiaTheme="minorAscii" w:cstheme="minorBidi"/>
          <w:noProof w:val="0"/>
          <w:color w:val="auto"/>
          <w:sz w:val="22"/>
          <w:szCs w:val="22"/>
          <w:lang w:val="es-CO" w:eastAsia="en-US" w:bidi="ar-SA"/>
        </w:rPr>
        <w:t>construcción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torres de </w:t>
      </w:r>
      <w:r w:rsidRPr="4AC1B684" w:rsidR="4680A9C4">
        <w:rPr>
          <w:rFonts w:ascii="Calibri" w:hAnsi="Calibri" w:eastAsia="Calibri" w:cs="Calibri" w:asciiTheme="minorAscii" w:hAnsiTheme="minorAscii" w:eastAsiaTheme="minorAscii" w:cstheme="minorBidi"/>
          <w:noProof w:val="0"/>
          <w:color w:val="auto"/>
          <w:sz w:val="22"/>
          <w:szCs w:val="22"/>
          <w:lang w:val="es-CO" w:eastAsia="en-US" w:bidi="ar-SA"/>
        </w:rPr>
        <w:t>graduación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que generan un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mikroklima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1FFA0A2A">
        <w:rPr>
          <w:rFonts w:ascii="Calibri" w:hAnsi="Calibri" w:eastAsia="Calibri" w:cs="Calibri" w:asciiTheme="minorAscii" w:hAnsiTheme="minorAscii" w:eastAsiaTheme="minorAscii" w:cstheme="minorBidi"/>
          <w:noProof w:val="0"/>
          <w:color w:val="auto"/>
          <w:sz w:val="22"/>
          <w:szCs w:val="22"/>
          <w:lang w:val="es-CO" w:eastAsia="en-US" w:bidi="ar-SA"/>
        </w:rPr>
        <w:t>único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agua con sal evapora y crea un </w:t>
      </w:r>
      <w:r w:rsidRPr="4AC1B684" w:rsidR="4A703E8B">
        <w:rPr>
          <w:rFonts w:ascii="Calibri" w:hAnsi="Calibri" w:eastAsia="Calibri" w:cs="Calibri" w:asciiTheme="minorAscii" w:hAnsiTheme="minorAscii" w:eastAsiaTheme="minorAscii" w:cstheme="minorBidi"/>
          <w:noProof w:val="0"/>
          <w:color w:val="auto"/>
          <w:sz w:val="22"/>
          <w:szCs w:val="22"/>
          <w:lang w:val="es-CO" w:eastAsia="en-US" w:bidi="ar-SA"/>
        </w:rPr>
        <w:t>aerosol</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para </w:t>
      </w:r>
      <w:r w:rsidRPr="4AC1B684" w:rsidR="717C86C0">
        <w:rPr>
          <w:rFonts w:ascii="Calibri" w:hAnsi="Calibri" w:eastAsia="Calibri" w:cs="Calibri" w:asciiTheme="minorAscii" w:hAnsiTheme="minorAscii" w:eastAsiaTheme="minorAscii" w:cstheme="minorBidi"/>
          <w:noProof w:val="0"/>
          <w:color w:val="auto"/>
          <w:sz w:val="22"/>
          <w:szCs w:val="22"/>
          <w:lang w:val="es-CO" w:eastAsia="en-US" w:bidi="ar-SA"/>
        </w:rPr>
        <w:t>Inhalación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Es excelente para </w:t>
      </w:r>
      <w:r w:rsidRPr="4AC1B684" w:rsidR="46A67310">
        <w:rPr>
          <w:rFonts w:ascii="Calibri" w:hAnsi="Calibri" w:eastAsia="Calibri" w:cs="Calibri" w:asciiTheme="minorAscii" w:hAnsiTheme="minorAscii" w:eastAsiaTheme="minorAscii" w:cstheme="minorBidi"/>
          <w:noProof w:val="0"/>
          <w:color w:val="auto"/>
          <w:sz w:val="22"/>
          <w:szCs w:val="22"/>
          <w:lang w:val="es-CO" w:eastAsia="en-US" w:bidi="ar-SA"/>
        </w:rPr>
        <w:t>profiláctica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r w:rsidRPr="4AC1B684" w:rsidR="6DF84EF5">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para </w:t>
      </w:r>
      <w:r w:rsidRPr="4AC1B684" w:rsidR="3534630A">
        <w:rPr>
          <w:rFonts w:ascii="Calibri" w:hAnsi="Calibri" w:eastAsia="Calibri" w:cs="Calibri" w:asciiTheme="minorAscii" w:hAnsiTheme="minorAscii" w:eastAsiaTheme="minorAscii" w:cstheme="minorBidi"/>
          <w:noProof w:val="0"/>
          <w:color w:val="auto"/>
          <w:sz w:val="22"/>
          <w:szCs w:val="22"/>
          <w:lang w:val="es-CO" w:eastAsia="en-US" w:bidi="ar-SA"/>
        </w:rPr>
        <w:t>limpieza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pulmones ayuda para aliviar alergias de piel y tiroides. La</w:t>
      </w:r>
      <w:r w:rsidRPr="4AC1B684" w:rsidR="6841BA6F">
        <w:rPr>
          <w:rFonts w:ascii="Calibri" w:hAnsi="Calibri" w:eastAsia="Calibri" w:cs="Calibri" w:asciiTheme="minorAscii" w:hAnsiTheme="minorAscii" w:eastAsiaTheme="minorAscii" w:cstheme="minorBidi"/>
          <w:noProof w:val="0"/>
          <w:color w:val="auto"/>
          <w:sz w:val="22"/>
          <w:szCs w:val="22"/>
          <w:lang w:val="es-CO" w:eastAsia="en-US" w:bidi="ar-SA"/>
        </w:rPr>
        <w:t xml:space="preserve">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torres tiene</w:t>
      </w:r>
      <w:r w:rsidRPr="4AC1B684" w:rsidR="64136FF3">
        <w:rPr>
          <w:rFonts w:ascii="Calibri" w:hAnsi="Calibri" w:eastAsia="Calibri" w:cs="Calibri" w:asciiTheme="minorAscii" w:hAnsiTheme="minorAscii" w:eastAsiaTheme="minorAscii" w:cstheme="minorBidi"/>
          <w:noProof w:val="0"/>
          <w:color w:val="auto"/>
          <w:sz w:val="22"/>
          <w:szCs w:val="22"/>
          <w:lang w:val="es-CO" w:eastAsia="en-US" w:bidi="ar-SA"/>
        </w:rPr>
        <w:t>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una </w:t>
      </w:r>
      <w:r w:rsidRPr="4AC1B684" w:rsidR="369640DC">
        <w:rPr>
          <w:rFonts w:ascii="Calibri" w:hAnsi="Calibri" w:eastAsia="Calibri" w:cs="Calibri" w:asciiTheme="minorAscii" w:hAnsiTheme="minorAscii" w:eastAsiaTheme="minorAscii" w:cstheme="minorBidi"/>
          <w:noProof w:val="0"/>
          <w:color w:val="auto"/>
          <w:sz w:val="22"/>
          <w:szCs w:val="22"/>
          <w:lang w:val="es-CO" w:eastAsia="en-US" w:bidi="ar-SA"/>
        </w:rPr>
        <w:t>longitud</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320 metros y 9 metros de altura. Vista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pasep</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y subida a la terraza. (1h</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Tiempo para tomar el café.</w:t>
      </w:r>
    </w:p>
    <w:p w:rsidR="22B93D16" w:rsidP="4AC1B684" w:rsidRDefault="22B93D16" w14:paraId="6E178FC1" w14:textId="75436767">
      <w:pPr>
        <w:spacing w:before="240" w:beforeAutospacing="off" w:after="240" w:afterAutospacing="off"/>
        <w:jc w:val="both"/>
        <w:rPr>
          <w:rFonts w:ascii="Calibri" w:hAnsi="Calibri" w:eastAsia="Calibri" w:cs="Calibri"/>
          <w:noProof w:val="0"/>
          <w:sz w:val="22"/>
          <w:szCs w:val="22"/>
          <w:lang w:val="es-CO"/>
        </w:rPr>
      </w:pPr>
      <w:r w:rsidRPr="4AC1B684" w:rsidR="22B93D16">
        <w:rPr>
          <w:rFonts w:ascii="Calibri" w:hAnsi="Calibri" w:eastAsia="Calibri" w:cs="Calibri" w:asciiTheme="minorAscii" w:hAnsiTheme="minorAscii" w:eastAsiaTheme="minorAscii" w:cstheme="minorBidi"/>
          <w:noProof w:val="0"/>
          <w:color w:val="auto"/>
          <w:sz w:val="22"/>
          <w:szCs w:val="22"/>
          <w:lang w:val="es-CO" w:eastAsia="en-US" w:bidi="ar-SA"/>
        </w:rPr>
        <w:t>A continuación,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llegada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Torun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inscrito en la UNESCO. Llegada y </w:t>
      </w:r>
      <w:r w:rsidRPr="4AC1B684" w:rsidR="25D589C7">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Torun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Cena libre.</w:t>
      </w:r>
    </w:p>
    <w:p w:rsidR="52A8CD66" w:rsidP="4AC1B684" w:rsidRDefault="52A8CD66" w14:paraId="1EE089F8" w14:textId="025A8BAF">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Teżnie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el complejo más grande y famoso de estas torres de graduación, Consiste en una estructura de madera con forma de pared en la que el marco se rellena con paquetes de broza. Aumenta la concentración de una solución de sales minerales. El agua salada se desplaza abajo de la torre, y por la acción de la brisa y del sol, el agua de la parte superior se evapora en parte; al mismo tiempo cierto contenido mineral de la solución se condensa en los palillos de la broza.</w:t>
      </w:r>
    </w:p>
    <w:p w:rsidR="52A8CD66" w:rsidP="4AC1B684" w:rsidRDefault="52A8CD66" w14:paraId="1BCF9674" w14:textId="12AE40A5">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7-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Toruñ</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Warszawa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(280km) /DA/viernes</w:t>
      </w:r>
    </w:p>
    <w:p w:rsidR="52A8CD66" w:rsidP="4AC1B684" w:rsidRDefault="52A8CD66" w14:paraId="3BE8C3FD" w14:textId="271114B3">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Después del desayuno visita guiada de la ciudad que es perla de la arquitectura gótica de Polonia. Veremos la casa donde nació el astrónomo polaco Nicolás Copérnico, el Ayuntamiento, las ruinas del Castillo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Teutonico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w:t>
      </w:r>
      <w:r w:rsidRPr="4AC1B684" w:rsidR="3568CE20">
        <w:rPr>
          <w:rFonts w:ascii="Calibri" w:hAnsi="Calibri" w:eastAsia="Calibri" w:cs="Calibri" w:asciiTheme="minorAscii" w:hAnsiTheme="minorAscii" w:eastAsiaTheme="minorAscii" w:cstheme="minorBidi"/>
          <w:noProof w:val="0"/>
          <w:color w:val="auto"/>
          <w:sz w:val="22"/>
          <w:szCs w:val="22"/>
          <w:lang w:val="es-CO" w:eastAsia="en-US" w:bidi="ar-SA"/>
        </w:rPr>
        <w:t>cauce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Vistula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Carte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Artus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la Universidad, Las Murallas de la Ciudad. Recomendamos las galletas de Jengibre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Pierniki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Copernico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1720758A" w14:textId="7EB08C8B">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Tiempo libre. Almuerzo.</w:t>
      </w:r>
    </w:p>
    <w:p w:rsidR="52A8CD66" w:rsidP="4AC1B684" w:rsidRDefault="52A8CD66" w14:paraId="717C2F9F" w14:textId="7C29084C">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Traslado a la </w:t>
      </w:r>
      <w:r w:rsidRPr="4AC1B684" w:rsidR="2666FE7A">
        <w:rPr>
          <w:rFonts w:ascii="Calibri" w:hAnsi="Calibri" w:eastAsia="Calibri" w:cs="Calibri" w:asciiTheme="minorAscii" w:hAnsiTheme="minorAscii" w:eastAsiaTheme="minorAscii" w:cstheme="minorBidi"/>
          <w:noProof w:val="0"/>
          <w:color w:val="auto"/>
          <w:sz w:val="22"/>
          <w:szCs w:val="22"/>
          <w:lang w:val="es-CO" w:eastAsia="en-US" w:bidi="ar-SA"/>
        </w:rPr>
        <w:t>estación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tren. Viaje en tren TORUN - WARSZAWA CENTRALNA (2a clase, tiempo de viaje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aprox</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3 h) a Varsovia sin asistencia. *</w:t>
      </w:r>
      <w:r w:rsidRPr="4AC1B684" w:rsidR="1B2E9135">
        <w:rPr>
          <w:rFonts w:ascii="Calibri" w:hAnsi="Calibri" w:eastAsia="Calibri" w:cs="Calibri" w:asciiTheme="minorAscii" w:hAnsiTheme="minorAscii" w:eastAsiaTheme="minorAscii" w:cstheme="minorBidi"/>
          <w:noProof w:val="0"/>
          <w:color w:val="auto"/>
          <w:sz w:val="22"/>
          <w:szCs w:val="22"/>
          <w:lang w:val="es-CO" w:eastAsia="en-US" w:bidi="ar-SA"/>
        </w:rPr>
        <w:t>Atención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caso de no haber plazas disponibles o a </w:t>
      </w:r>
      <w:r w:rsidRPr="4AC1B684" w:rsidR="0448FF3A">
        <w:rPr>
          <w:rFonts w:ascii="Calibri" w:hAnsi="Calibri" w:eastAsia="Calibri" w:cs="Calibri" w:asciiTheme="minorAscii" w:hAnsiTheme="minorAscii" w:eastAsiaTheme="minorAscii" w:cstheme="minorBidi"/>
          <w:noProof w:val="0"/>
          <w:color w:val="auto"/>
          <w:sz w:val="22"/>
          <w:szCs w:val="22"/>
          <w:lang w:val="es-CO" w:eastAsia="en-US" w:bidi="ar-SA"/>
        </w:rPr>
        <w:t>decisión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operador receptivo el regreso </w:t>
      </w:r>
      <w:r w:rsidRPr="4AC1B684" w:rsidR="784C63F3">
        <w:rPr>
          <w:rFonts w:ascii="Calibri" w:hAnsi="Calibri" w:eastAsia="Calibri" w:cs="Calibri" w:asciiTheme="minorAscii" w:hAnsiTheme="minorAscii" w:eastAsiaTheme="minorAscii" w:cstheme="minorBidi"/>
          <w:noProof w:val="0"/>
          <w:color w:val="auto"/>
          <w:sz w:val="22"/>
          <w:szCs w:val="22"/>
          <w:lang w:val="es-CO" w:eastAsia="en-US" w:bidi="ar-SA"/>
        </w:rPr>
        <w:t>será</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autocar/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miniva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monibus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47084BF9" w14:textId="237A4C63">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Llegada a Varsovia. Traslado al hotel sin asistencia. </w:t>
      </w:r>
      <w:r w:rsidRPr="4AC1B684" w:rsidR="0AAB79EC">
        <w:rPr>
          <w:rFonts w:ascii="Calibri" w:hAnsi="Calibri" w:eastAsia="Calibri" w:cs="Calibri" w:asciiTheme="minorAscii" w:hAnsiTheme="minorAscii" w:eastAsiaTheme="minorAscii" w:cstheme="minorBidi"/>
          <w:noProof w:val="0"/>
          <w:color w:val="auto"/>
          <w:sz w:val="22"/>
          <w:szCs w:val="22"/>
          <w:lang w:val="es-CO" w:eastAsia="en-US" w:bidi="ar-SA"/>
        </w:rPr>
        <w:t>Acomodación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Cena libre.</w:t>
      </w:r>
    </w:p>
    <w:p w:rsidR="52A8CD66" w:rsidP="4AC1B684" w:rsidRDefault="52A8CD66" w14:paraId="09190DC0" w14:textId="45735E38">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uerzo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69A93C76" w14:textId="332F169C">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Dia 8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Warszawa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Bucarest/DC/ domingo </w:t>
      </w:r>
    </w:p>
    <w:p w:rsidR="52A8CD66" w:rsidP="4AC1B684" w:rsidRDefault="52A8CD66" w14:paraId="2582CD73" w14:textId="4F66EDBA">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traslado al aeropuerto (sin asistencia) </w:t>
      </w:r>
      <w:r w:rsidRPr="4AC1B684" w:rsidR="7B0C7C9B">
        <w:rPr>
          <w:rFonts w:ascii="Calibri" w:hAnsi="Calibri" w:eastAsia="Calibri" w:cs="Calibri" w:asciiTheme="minorAscii" w:hAnsiTheme="minorAscii" w:eastAsiaTheme="minorAscii" w:cstheme="minorBidi"/>
          <w:noProof w:val="0"/>
          <w:color w:val="auto"/>
          <w:sz w:val="22"/>
          <w:szCs w:val="22"/>
          <w:lang w:val="es-CO" w:eastAsia="en-US" w:bidi="ar-SA"/>
        </w:rPr>
        <w:t>conexión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en </w:t>
      </w:r>
      <w:r w:rsidRPr="4AC1B684" w:rsidR="0616D4CD">
        <w:rPr>
          <w:rFonts w:ascii="Calibri" w:hAnsi="Calibri" w:eastAsia="Calibri" w:cs="Calibri" w:asciiTheme="minorAscii" w:hAnsiTheme="minorAscii" w:eastAsiaTheme="minorAscii" w:cstheme="minorBidi"/>
          <w:noProof w:val="0"/>
          <w:color w:val="auto"/>
          <w:sz w:val="22"/>
          <w:szCs w:val="22"/>
          <w:lang w:val="es-CO" w:eastAsia="en-US" w:bidi="ar-SA"/>
        </w:rPr>
        <w:t>avión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Varsovia - Bucarest no </w:t>
      </w:r>
      <w:r w:rsidRPr="4AC1B684" w:rsidR="20A5F622">
        <w:rPr>
          <w:rFonts w:ascii="Calibri" w:hAnsi="Calibri" w:eastAsia="Calibri" w:cs="Calibri" w:asciiTheme="minorAscii" w:hAnsiTheme="minorAscii" w:eastAsiaTheme="minorAscii" w:cstheme="minorBidi"/>
          <w:noProof w:val="0"/>
          <w:color w:val="auto"/>
          <w:sz w:val="22"/>
          <w:szCs w:val="22"/>
          <w:lang w:val="es-CO" w:eastAsia="en-US" w:bidi="ar-SA"/>
        </w:rPr>
        <w:t>incluido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Llegada a al hotel en Bucarest. Según el horario de llegada, salida en autocar para un breve giro panorámico de la capital rumana, admirando sus grandes vías, los gloriosos edificios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Bell´Epoque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Arco de Triunfo, el Ateneo Rumano, la Plaza de la Revolución, la Plaza de la Universidad, admirando la iglesia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Stavropoleos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considerada una obra maestra de la arquitectura rumana. Cena en restaurante típico y alojamiento en el hotel CAPITOL 4* de Bucarest.</w:t>
      </w:r>
    </w:p>
    <w:p w:rsidR="52A8CD66" w:rsidP="4AC1B684" w:rsidRDefault="52A8CD66" w14:paraId="22BA91C5" w14:textId="6005A7DA">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9 - Bucarest – Sibiu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Sighisoara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domingo /DA/</w:t>
      </w:r>
    </w:p>
    <w:p w:rsidR="52A8CD66" w:rsidP="4AC1B684" w:rsidRDefault="52A8CD66" w14:paraId="3E14B2FD" w14:textId="7A881934">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Salida hacia Sibiu, capital cultural </w:t>
      </w:r>
      <w:r w:rsidRPr="4AC1B684" w:rsidR="0ED8DC77">
        <w:rPr>
          <w:rFonts w:ascii="Calibri" w:hAnsi="Calibri" w:eastAsia="Calibri" w:cs="Calibri" w:asciiTheme="minorAscii" w:hAnsiTheme="minorAscii" w:eastAsiaTheme="minorAscii" w:cstheme="minorBidi"/>
          <w:noProof w:val="0"/>
          <w:color w:val="auto"/>
          <w:sz w:val="22"/>
          <w:szCs w:val="22"/>
          <w:lang w:val="es-CO" w:eastAsia="en-US" w:bidi="ar-SA"/>
        </w:rPr>
        <w:t>europea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2007, cruzando la bella valle del rio Olt. Parada para visitar el monasterio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Cozia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siglo XIV. Conocido como uno de los complejos históricos y de arte más antiguos en Rumania, el monasterio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Cozia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3E5024B7">
        <w:rPr>
          <w:rFonts w:ascii="Calibri" w:hAnsi="Calibri" w:eastAsia="Calibri" w:cs="Calibri" w:asciiTheme="minorAscii" w:hAnsiTheme="minorAscii" w:eastAsiaTheme="minorAscii" w:cstheme="minorBidi"/>
          <w:noProof w:val="0"/>
          <w:color w:val="auto"/>
          <w:sz w:val="22"/>
          <w:szCs w:val="22"/>
          <w:lang w:val="es-CO" w:eastAsia="en-US" w:bidi="ar-SA"/>
        </w:rPr>
        <w:t>está</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situado en la orilla derecha del rio Olt. Los elementos del estilo arquitectónico bizantino están explícitamente declarados en las fachadas de la iglesia central, en las bandas que alternan grandes trozos de ladrillo y piedra. Llegada a Sibiu y almuerzo l Visita del casco antiguo de Sibiu, la capital europea conocida en su época por su sistema de fortalezas considerado el </w:t>
      </w:r>
      <w:r w:rsidRPr="4AC1B684" w:rsidR="4EB7EAE1">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grande de Transilvania con más de 7 km de cinta mural de la cual hoy en día se conservan importantes</w:t>
      </w:r>
    </w:p>
    <w:p w:rsidR="52A8CD66" w:rsidP="4AC1B684" w:rsidRDefault="52A8CD66" w14:paraId="01F39AE6" w14:textId="440816F4">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vestigios. Se podrá admirar la Plaza Grande con la peculiaridad de la ciudad, los techos con “los ojos que te siguen”, la plaza Pequeña con el puente de las Mentiras y la imponente iglesia evangélica del estilo gótico del siglo XIV, que guarda un peculiar fresco que presenta a Jesús en 7 imágenes distintas. La iglesia es conocida por su órgano, considerado el más grande de Rumania, 10.000 tubos. Salida hacia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Sighisoara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ciudad natal del del famoso Vlad El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Empalador</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conocido a todos como el Conde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Drácula.Cena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libre y alojamiento en el hotel CENTRAL PARK 4* o similar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Sighisoara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0F90E1C2" w14:textId="568DADB9">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10 -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Sighisoara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Las Gargantas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Bicaz</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lunes /DA/</w:t>
      </w:r>
    </w:p>
    <w:p w:rsidR="52A8CD66" w:rsidP="4AC1B684" w:rsidRDefault="52A8CD66" w14:paraId="60B656CE" w14:textId="17E37EA1">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Visita guiada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Sighisoara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más bella y mejor conservada ciudad medioeval de Rumania. </w:t>
      </w:r>
      <w:r w:rsidRPr="4AC1B684" w:rsidR="561F440E">
        <w:rPr>
          <w:rFonts w:ascii="Calibri" w:hAnsi="Calibri" w:eastAsia="Calibri" w:cs="Calibri" w:asciiTheme="minorAscii" w:hAnsiTheme="minorAscii" w:eastAsiaTheme="minorAscii" w:cstheme="minorBidi"/>
          <w:noProof w:val="0"/>
          <w:color w:val="auto"/>
          <w:sz w:val="22"/>
          <w:szCs w:val="22"/>
          <w:lang w:val="es-CO" w:eastAsia="en-US" w:bidi="ar-SA"/>
        </w:rPr>
        <w:t>En el siglo XIV, se amplió y reforzó la construcción rápidamente realizada tras las destrucciones de los tártaros en 1241.</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8783953">
        <w:rPr>
          <w:rFonts w:ascii="Calibri" w:hAnsi="Calibri" w:eastAsia="Calibri" w:cs="Calibri" w:asciiTheme="minorAscii" w:hAnsiTheme="minorAscii" w:eastAsiaTheme="minorAscii" w:cstheme="minorBidi"/>
          <w:noProof w:val="0"/>
          <w:color w:val="auto"/>
          <w:sz w:val="22"/>
          <w:szCs w:val="22"/>
          <w:lang w:val="es-CO" w:eastAsia="en-US" w:bidi="ar-SA"/>
        </w:rPr>
        <w:t>Se conservan 9 de las 14 torres originales: la torre de los herreros, la de los zapateros, la de los carniceros, la de los sastres, la de los curtidores, la torre de caldereros, etc. El más bello y conocido monumento de la ciudad es la Torre del Reloj, construida en los siglos XIII-XIV y sede del Consejo de la ciudad hasta el 1556.</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Almuerzo Salida hacia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Pasamos la cadena de los Cárpatos cruzando las Gargantas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Bicaz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más famoso cañón del país, largo de 10km, formado en rocas calcáreas mesozoicas de 300-400m, pasando al lado del Lago Rojo, lago originario por diga natural a causa corrimiento de tierras de una montaña en el 1837; del agua salen troncos </w:t>
      </w:r>
      <w:r w:rsidRPr="4AC1B684" w:rsidR="5FA92090">
        <w:rPr>
          <w:rFonts w:ascii="Calibri" w:hAnsi="Calibri" w:eastAsia="Calibri" w:cs="Calibri" w:asciiTheme="minorAscii" w:hAnsiTheme="minorAscii" w:eastAsiaTheme="minorAscii" w:cstheme="minorBidi"/>
          <w:noProof w:val="0"/>
          <w:color w:val="auto"/>
          <w:sz w:val="22"/>
          <w:szCs w:val="22"/>
          <w:lang w:val="es-CO" w:eastAsia="en-US" w:bidi="ar-SA"/>
        </w:rPr>
        <w:t>petrificados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pinos. Llegada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ciudad que por su belleza y posición en el distrito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es llamada también “Perla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Moldovei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perla de Moldova). Cena libre y alojamiento en el hotel CENTRAL PLAZA 4*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58C7E52A" w14:textId="4AA3808A">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11 -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Monasterios De Bucovina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martes /DA/</w:t>
      </w:r>
    </w:p>
    <w:p w:rsidR="52A8CD66" w:rsidP="4AC1B684" w:rsidRDefault="52A8CD66" w14:paraId="37CE62FF" w14:textId="3215B492">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Salida hacia Bucovina, la región de la Moldova cuyo nombre resulta en el 1774 significando “el pueblo cubierto de bosques de hayas”. Famosa por sus hermosos paisajes, Bucovina es </w:t>
      </w:r>
      <w:r w:rsidRPr="4AC1B684" w:rsidR="43853917">
        <w:rPr>
          <w:rFonts w:ascii="Calibri" w:hAnsi="Calibri" w:eastAsia="Calibri" w:cs="Calibri" w:asciiTheme="minorAscii" w:hAnsiTheme="minorAscii" w:eastAsiaTheme="minorAscii" w:cstheme="minorBidi"/>
          <w:noProof w:val="0"/>
          <w:color w:val="auto"/>
          <w:sz w:val="22"/>
          <w:szCs w:val="22"/>
          <w:lang w:val="es-CO" w:eastAsia="en-US" w:bidi="ar-SA"/>
        </w:rPr>
        <w:t>aún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7D8988D5">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conocida por sus monasterios con frescos construidos entre los siglos XV-XVI bajo los principales príncipes moldavos como Esteban el Grande y su hijo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Petru</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Rares. Visita del monasterio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Sucevita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(1582-84) conocido por el importante fresco “La Escalera de las Virtudes” y por su imponente cinta mural. Visita del monasterio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Moldovita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1532, rodeado de fortalezas y con frescos externos. Los frescos externos realzan la huella moldava para obtener el máximo realismo en las escenas de vida cuotidiana, humanizando los personajes. Almuerzo Visita del monasterio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Voronet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1488, nombrado la Capilla Sixtina del Este de Europa y considerado la joya de Bucovina por el famoso ciclo de frescos externos que decoran la iglesia, el </w:t>
      </w:r>
      <w:r w:rsidRPr="4AC1B684" w:rsidR="28BE4CA7">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famoso siendo “El Juicio Universal”. Al final de las visitas vuelta 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Cena libre y alojamiento en el hotel CENTRAL PLAZA 4*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1F0C350B" w14:textId="705B91F6">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12 -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Piatra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Neamt</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Brasov – Bran -BRASOV </w:t>
      </w:r>
      <w:r w:rsidRPr="4AC1B684" w:rsidR="623C4C71">
        <w:rPr>
          <w:rFonts w:ascii="Calibri" w:hAnsi="Calibri" w:eastAsia="Calibri" w:cs="Calibri" w:asciiTheme="minorAscii" w:hAnsiTheme="minorAscii" w:eastAsiaTheme="minorAscii" w:cstheme="minorBidi"/>
          <w:b w:val="1"/>
          <w:bCs w:val="1"/>
          <w:noProof w:val="0"/>
          <w:color w:val="auto"/>
          <w:sz w:val="22"/>
          <w:szCs w:val="22"/>
          <w:lang w:val="es-CO" w:eastAsia="en-US" w:bidi="ar-SA"/>
        </w:rPr>
        <w:t>miércoles</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/DA/</w:t>
      </w:r>
    </w:p>
    <w:p w:rsidR="52A8CD66" w:rsidP="4AC1B684" w:rsidRDefault="52A8CD66" w14:paraId="330B327B" w14:textId="5760FAEA">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Salida hacia Brasov. Una vez llegados a Brasov, visita de una de las </w:t>
      </w:r>
      <w:r w:rsidRPr="4AC1B684" w:rsidR="34482658">
        <w:rPr>
          <w:rFonts w:ascii="Calibri" w:hAnsi="Calibri" w:eastAsia="Calibri" w:cs="Calibri" w:asciiTheme="minorAscii" w:hAnsiTheme="minorAscii" w:eastAsiaTheme="minorAscii" w:cstheme="minorBidi"/>
          <w:noProof w:val="0"/>
          <w:color w:val="auto"/>
          <w:sz w:val="22"/>
          <w:szCs w:val="22"/>
          <w:lang w:val="es-CO" w:eastAsia="en-US" w:bidi="ar-SA"/>
        </w:rPr>
        <w:t>más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fascinantes localidades medioevales de Rumania, en el curso del cual se pueden admirar el Barrio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Schei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con la iglesia San Nicolás y la primera escuela rumana (siglo XV). Visita de la Iglesia Negra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Biserica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Neagrã</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iglesia en estilo gótico más grande de Rumania, las antiguas fortificaciones de la ciudad con los bastiones de los gremios de artesanos. Almuerzo Por la tarde visitamos el Castillo de </w:t>
      </w:r>
      <w:r w:rsidRPr="4AC1B684" w:rsidR="26699DDD">
        <w:rPr>
          <w:rFonts w:ascii="Calibri" w:hAnsi="Calibri" w:eastAsia="Calibri" w:cs="Calibri" w:asciiTheme="minorAscii" w:hAnsiTheme="minorAscii" w:eastAsiaTheme="minorAscii" w:cstheme="minorBidi"/>
          <w:noProof w:val="0"/>
          <w:color w:val="auto"/>
          <w:sz w:val="22"/>
          <w:szCs w:val="22"/>
          <w:lang w:val="es-CO" w:eastAsia="en-US" w:bidi="ar-SA"/>
        </w:rPr>
        <w:t>Bran,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conocido bajo el nombre del Castillo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Dracula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uno de los más pintorescos de Rumania, construido en el siglo XIII del caballero teutónico Dietrich y restaurado en épocas sucesivas. A partir del 1920, el castillo de Bran se convierte en residencia de los reyes de Rumanía. Veranearon mucho tiempo la reina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Maria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Sassonia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-Coburgo-Gotha, acompañada por su hija la princesa Ileana de Rumania, la reina reestructurando masivamente los internos según el estilo de la época art and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craft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rumana. En 1948, cuando la familia real rumana fue expulsada de las fuerzas de ocupación comunistas, el castillo fue ocupado. Regreso a Brasov. Cena libre y alojamiento en el hotel ARO PALACE 5* de Brasov.</w:t>
      </w:r>
    </w:p>
    <w:p w:rsidR="52A8CD66" w:rsidP="4AC1B684" w:rsidRDefault="52A8CD66" w14:paraId="00BA7047" w14:textId="7748F4AD">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13 - Brasov -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Sinaia</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Bucarest jueves /DC/</w:t>
      </w:r>
    </w:p>
    <w:p w:rsidR="52A8CD66" w:rsidP="4AC1B684" w:rsidRDefault="52A8CD66" w14:paraId="7E056BB6" w14:textId="202A050F">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Seguimos hasta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Sinaia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nombrada Perla de los Cárpatos, la más conocida localidad montañosa en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Rumania.visita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del Castillo Peles, antigua residencia real, construida a finales del siglo XIX en el estilo neogótico de los castillos bávaros. El interior del castillo Peles contiene 160 habitaciones, arregladas y decoradas en todas las formas posibles, prevaleciendo las decoraciones en madera. Salida hacia Bucarest.</w:t>
      </w:r>
    </w:p>
    <w:p w:rsidR="52A8CD66" w:rsidP="4AC1B684" w:rsidRDefault="52A8CD66" w14:paraId="5EDBC8D9" w14:textId="3BDE1F79">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Almuerzo libre. Dedicamos toda la tarde a la vista de la capital rumana, admirando sus grandes vías, los gloriosos edificios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Bell´Epoque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el Arco de Triunfo, el Auditorio Rumano, la Plaza de la Revolución, la Plaza de la Universidad. Seguimos visitando la parte externa del “Patriarcado” (el centro espiritual de la iglesia ortodoxa rumana) y el Museo de la Aldea, situado en el exuberante Parque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Herastrau</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uno de los parques al aire libre más grandes de Europa. El museo enseña cómo era Rumania hace un siglo. Visita del Palacio del Parlamento, el segundo edificio más grande del mundo después del Pentágono de Washington. Cena en restaurante con bebidas incluidas y espectáculo folclórico. Alojamiento en el hotel CAPITOL 4* de Bucarest.</w:t>
      </w:r>
    </w:p>
    <w:p w:rsidR="52A8CD66" w:rsidP="4AC1B684" w:rsidRDefault="52A8CD66" w14:paraId="3EDB6845" w14:textId="59154F4D">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14 - Bucarest – Ruse-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Arbanasi</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Veliko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Tarnovo</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viernes /DC/</w:t>
      </w:r>
    </w:p>
    <w:p w:rsidR="52A8CD66" w:rsidP="4AC1B684" w:rsidRDefault="52A8CD66" w14:paraId="37A8CE26" w14:textId="3BD49307">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Salida en autocar y seguimos hacia Bulgaria, cruzando la frontera búlgara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Russe</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7918A730">
        <w:rPr>
          <w:rFonts w:ascii="Calibri" w:hAnsi="Calibri" w:eastAsia="Calibri" w:cs="Calibri" w:asciiTheme="minorAscii" w:hAnsiTheme="minorAscii" w:eastAsiaTheme="minorAscii" w:cstheme="minorBidi"/>
          <w:noProof w:val="0"/>
          <w:color w:val="auto"/>
          <w:sz w:val="22"/>
          <w:szCs w:val="22"/>
          <w:lang w:val="es-CO" w:eastAsia="en-US" w:bidi="ar-SA"/>
        </w:rPr>
        <w:t>A c</w:t>
      </w:r>
      <w:r w:rsidRPr="4AC1B684" w:rsidR="7918A730">
        <w:rPr>
          <w:rFonts w:ascii="Calibri" w:hAnsi="Calibri" w:eastAsia="Calibri" w:cs="Calibri" w:asciiTheme="minorAscii" w:hAnsiTheme="minorAscii" w:eastAsiaTheme="minorAscii" w:cstheme="minorBidi"/>
          <w:noProof w:val="0"/>
          <w:color w:val="auto"/>
          <w:sz w:val="22"/>
          <w:szCs w:val="22"/>
          <w:lang w:val="es-CO" w:eastAsia="en-US" w:bidi="ar-SA"/>
        </w:rPr>
        <w:t>ontinuación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hacia Veliko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Tarnovo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Visita del pueblo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Arbanassi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una </w:t>
      </w:r>
      <w:r w:rsidRPr="4AC1B684" w:rsidR="5ADCEAA1">
        <w:rPr>
          <w:rFonts w:ascii="Calibri" w:hAnsi="Calibri" w:eastAsia="Calibri" w:cs="Calibri" w:asciiTheme="minorAscii" w:hAnsiTheme="minorAscii" w:eastAsiaTheme="minorAscii" w:cstheme="minorBidi"/>
          <w:noProof w:val="0"/>
          <w:color w:val="auto"/>
          <w:sz w:val="22"/>
          <w:szCs w:val="22"/>
          <w:lang w:val="es-CO" w:eastAsia="en-US" w:bidi="ar-SA"/>
        </w:rPr>
        <w:t>espléndida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ciudad-museo, notable también por su </w:t>
      </w:r>
      <w:r w:rsidRPr="4AC1B684" w:rsidR="3B757048">
        <w:rPr>
          <w:rFonts w:ascii="Calibri" w:hAnsi="Calibri" w:eastAsia="Calibri" w:cs="Calibri" w:asciiTheme="minorAscii" w:hAnsiTheme="minorAscii" w:eastAsiaTheme="minorAscii" w:cstheme="minorBidi"/>
          <w:noProof w:val="0"/>
          <w:color w:val="auto"/>
          <w:sz w:val="22"/>
          <w:szCs w:val="22"/>
          <w:lang w:val="es-CO" w:eastAsia="en-US" w:bidi="ar-SA"/>
        </w:rPr>
        <w:t>espléndida</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iglesia “El nacimiento de Jesús” de los siglos XVI-XVII. Almuerzo. Por la tarde, visita guiada de la ciudad de Veliko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Tarnovo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 la antigua fortaleza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Tsarevetz</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nombrada también la colina del zar. Cena libre y alojamiento en el HOTEL BOLYARSKI 4* o similar de Veliko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Tarnovo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p>
    <w:p w:rsidR="52A8CD66" w:rsidP="4AC1B684" w:rsidRDefault="52A8CD66" w14:paraId="6C488F51" w14:textId="25F1C865">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Día 15 - Veliko </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Tarnovo</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 Sofia </w:t>
      </w:r>
      <w:r w:rsidRPr="4AC1B684" w:rsidR="650E830E">
        <w:rPr>
          <w:rFonts w:ascii="Calibri" w:hAnsi="Calibri" w:eastAsia="Calibri" w:cs="Calibri" w:asciiTheme="minorAscii" w:hAnsiTheme="minorAscii" w:eastAsiaTheme="minorAscii" w:cstheme="minorBidi"/>
          <w:b w:val="1"/>
          <w:bCs w:val="1"/>
          <w:noProof w:val="0"/>
          <w:color w:val="auto"/>
          <w:sz w:val="22"/>
          <w:szCs w:val="22"/>
          <w:lang w:val="es-CO" w:eastAsia="en-US" w:bidi="ar-SA"/>
        </w:rPr>
        <w:t>sábado</w:t>
      </w: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 xml:space="preserve"> /DC/</w:t>
      </w:r>
    </w:p>
    <w:p w:rsidR="52A8CD66" w:rsidP="4AC1B684" w:rsidRDefault="52A8CD66" w14:paraId="59B9CE99" w14:textId="294BA054">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Desayuno en el hotel y salida para visitar el monasterio de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royan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“La asunción de la Virgen”, el tercer como medida y uno de los más queridos por los </w:t>
      </w:r>
      <w:r w:rsidRPr="4AC1B684" w:rsidR="5FE2AC90">
        <w:rPr>
          <w:rFonts w:ascii="Calibri" w:hAnsi="Calibri" w:eastAsia="Calibri" w:cs="Calibri" w:asciiTheme="minorAscii" w:hAnsiTheme="minorAscii" w:eastAsiaTheme="minorAscii" w:cstheme="minorBidi"/>
          <w:noProof w:val="0"/>
          <w:color w:val="auto"/>
          <w:sz w:val="22"/>
          <w:szCs w:val="22"/>
          <w:lang w:val="es-CO" w:eastAsia="en-US" w:bidi="ar-SA"/>
        </w:rPr>
        <w:t>búlgaros</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Almuerzo. Seguimiento hacia Sofia y visita del centro de la capital búlgara con el edificio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eo-bizantino</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Alexandre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N</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evski</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 xml:space="preserve"> la iglesia Santa Sofia y la rotonda de San Jorge.</w:t>
      </w:r>
      <w:r w:rsidRPr="4AC1B684" w:rsidR="7311647B">
        <w:rPr>
          <w:rFonts w:ascii="Calibri" w:hAnsi="Calibri" w:eastAsia="Calibri" w:cs="Calibri" w:asciiTheme="minorAscii" w:hAnsiTheme="minorAscii" w:eastAsiaTheme="minorAscii" w:cstheme="minorBidi"/>
          <w:noProof w:val="0"/>
          <w:color w:val="auto"/>
          <w:sz w:val="22"/>
          <w:szCs w:val="22"/>
          <w:lang w:val="es-CO" w:eastAsia="en-US" w:bidi="ar-SA"/>
        </w:rPr>
        <w:t xml:space="preserve"> </w:t>
      </w: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Cena libre y alojamiento en el hotel RAMADA SOFIA 4* o similar.</w:t>
      </w:r>
    </w:p>
    <w:p w:rsidR="52A8CD66" w:rsidP="4AC1B684" w:rsidRDefault="52A8CD66" w14:paraId="5B97FC4B" w14:textId="7A79EBA0">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Día 16 - Sofia – Monasterio De Rila – Sofia domingo /DC/</w:t>
      </w:r>
    </w:p>
    <w:p w:rsidR="52A8CD66" w:rsidP="4AC1B684" w:rsidRDefault="52A8CD66" w14:paraId="30B36EBF" w14:textId="0E419344">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Desayuno en el hotel. Salida hacia el monasterio de Rila. Almuerzo. Por la tarde visita al monasterio Rila, el más importante y el más grande de Bulgaria. Acabada la visita, regreso a Sofia. Cena libre y alojamiento en el hotel RAMADA SOFIA 4* o similar.</w:t>
      </w:r>
    </w:p>
    <w:p w:rsidR="52A8CD66" w:rsidP="4AC1B684" w:rsidRDefault="52A8CD66" w14:paraId="6B957502" w14:textId="0E44F1B1">
      <w:pPr>
        <w:spacing w:before="240" w:beforeAutospacing="off" w:after="240" w:afterAutospacing="off"/>
        <w:jc w:val="both"/>
        <w:rPr>
          <w:rFonts w:ascii="Calibri" w:hAnsi="Calibri" w:eastAsia="Calibri" w:cs="Calibri"/>
          <w:b w:val="1"/>
          <w:bCs w:val="1"/>
          <w:noProof w:val="0"/>
          <w:sz w:val="22"/>
          <w:szCs w:val="22"/>
          <w:lang w:val="es-CO"/>
        </w:rPr>
      </w:pPr>
      <w:r w:rsidRPr="4AC1B684" w:rsidR="52A8CD66">
        <w:rPr>
          <w:rFonts w:ascii="Calibri" w:hAnsi="Calibri" w:eastAsia="Calibri" w:cs="Calibri" w:asciiTheme="minorAscii" w:hAnsiTheme="minorAscii" w:eastAsiaTheme="minorAscii" w:cstheme="minorBidi"/>
          <w:b w:val="1"/>
          <w:bCs w:val="1"/>
          <w:noProof w:val="0"/>
          <w:color w:val="auto"/>
          <w:sz w:val="22"/>
          <w:szCs w:val="22"/>
          <w:lang w:val="es-CO" w:eastAsia="en-US" w:bidi="ar-SA"/>
        </w:rPr>
        <w:t>Día 17 - Sofia – salida lunes /d/</w:t>
      </w:r>
    </w:p>
    <w:p w:rsidR="52A8CD66" w:rsidP="4AC1B684" w:rsidRDefault="52A8CD66" w14:paraId="1294FF9E" w14:textId="1327AA96">
      <w:pPr>
        <w:spacing w:before="240" w:beforeAutospacing="off" w:after="240" w:afterAutospacing="off"/>
        <w:jc w:val="both"/>
        <w:rPr>
          <w:rFonts w:ascii="Calibri" w:hAnsi="Calibri" w:eastAsia="Calibri" w:cs="Calibri"/>
          <w:noProof w:val="0"/>
          <w:sz w:val="22"/>
          <w:szCs w:val="22"/>
          <w:lang w:val="es-CO"/>
        </w:rPr>
      </w:pPr>
      <w:r w:rsidRPr="4AC1B684" w:rsidR="52A8CD66">
        <w:rPr>
          <w:rFonts w:ascii="Calibri" w:hAnsi="Calibri" w:eastAsia="Calibri" w:cs="Calibri" w:asciiTheme="minorAscii" w:hAnsiTheme="minorAscii" w:eastAsiaTheme="minorAscii" w:cstheme="minorBidi"/>
          <w:noProof w:val="0"/>
          <w:color w:val="auto"/>
          <w:sz w:val="22"/>
          <w:szCs w:val="22"/>
          <w:lang w:val="es-CO" w:eastAsia="en-US" w:bidi="ar-SA"/>
        </w:rPr>
        <w:t>Desayuno en el hotel. Traslado al aeropuerto</w:t>
      </w:r>
    </w:p>
    <w:p w:rsidR="4AC1B684" w:rsidP="4AC1B684" w:rsidRDefault="4AC1B684" w14:paraId="35AC1CD0" w14:textId="4D9E0D13">
      <w:pPr>
        <w:pStyle w:val="Normal"/>
        <w:jc w:val="both"/>
        <w:rPr>
          <w:rFonts w:ascii="Calibri" w:hAnsi="Calibri" w:eastAsia="Calibri" w:cs="Calibri"/>
          <w:sz w:val="22"/>
          <w:szCs w:val="22"/>
        </w:rPr>
      </w:pPr>
    </w:p>
    <w:p w:rsidR="4AC1B684" w:rsidP="4AC1B684" w:rsidRDefault="4AC1B684" w14:paraId="789EE8EE" w14:textId="3BA405AB">
      <w:pPr>
        <w:pStyle w:val="Normal"/>
        <w:suppressLineNumbers w:val="0"/>
        <w:bidi w:val="0"/>
        <w:spacing w:before="0" w:beforeAutospacing="off" w:after="160" w:afterAutospacing="off" w:line="259" w:lineRule="auto"/>
        <w:ind w:left="0" w:right="0"/>
        <w:jc w:val="both"/>
        <w:rPr>
          <w:b w:val="1"/>
          <w:bCs w:val="1"/>
          <w:sz w:val="22"/>
          <w:szCs w:val="22"/>
        </w:rPr>
      </w:pPr>
    </w:p>
    <w:p w:rsidR="4AC1B684" w:rsidP="4AC1B684" w:rsidRDefault="4AC1B684" w14:paraId="2CE97108" w14:textId="4929B681">
      <w:pPr>
        <w:pStyle w:val="Normal"/>
        <w:jc w:val="both"/>
        <w:rPr>
          <w:b w:val="1"/>
          <w:bCs w:val="1"/>
          <w:sz w:val="22"/>
          <w:szCs w:val="22"/>
        </w:rPr>
      </w:pPr>
    </w:p>
    <w:p w:rsidR="4AC1B684" w:rsidP="4AC1B684" w:rsidRDefault="4AC1B684" w14:paraId="5689FDCD" w14:textId="758F59DB">
      <w:pPr>
        <w:pStyle w:val="Normal"/>
        <w:jc w:val="both"/>
        <w:rPr>
          <w:b w:val="1"/>
          <w:bCs w:val="1"/>
          <w:sz w:val="22"/>
          <w:szCs w:val="22"/>
        </w:rPr>
      </w:pPr>
    </w:p>
    <w:p w:rsidR="514EDD48" w:rsidP="4C399884" w:rsidRDefault="514EDD48" w14:paraId="5FABA676" w14:textId="559FA9D1">
      <w:pPr>
        <w:pStyle w:val="Normal"/>
        <w:jc w:val="right"/>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***Fin de nuestros </w:t>
      </w:r>
      <w:r w:rsidRPr="4C399884" w:rsidR="514EDD48">
        <w:rPr>
          <w:rFonts w:ascii="Calibri" w:hAnsi="Calibri" w:eastAsia="Calibri" w:cs="Calibri"/>
          <w:b w:val="1"/>
          <w:bCs w:val="1"/>
          <w:noProof w:val="0"/>
          <w:sz w:val="22"/>
          <w:szCs w:val="22"/>
          <w:lang w:val="es-CO"/>
        </w:rPr>
        <w:t>servicios. *</w:t>
      </w:r>
      <w:r w:rsidRPr="4C399884" w:rsidR="514EDD48">
        <w:rPr>
          <w:rFonts w:ascii="Calibri" w:hAnsi="Calibri" w:eastAsia="Calibri" w:cs="Calibri"/>
          <w:b w:val="1"/>
          <w:bCs w:val="1"/>
          <w:noProof w:val="0"/>
          <w:sz w:val="22"/>
          <w:szCs w:val="22"/>
          <w:lang w:val="es-CO"/>
        </w:rPr>
        <w:t>**</w:t>
      </w:r>
    </w:p>
    <w:sectPr w:rsidRPr="00576BF2" w:rsidR="000A69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QSUPYtOEtELgE" int2:id="9P7xDeK6">
      <int2:state int2:type="AugLoop_Text_Critique" int2:value="Rejected"/>
    </int2:textHash>
    <int2:textHash int2:hashCode="z7OuQQ38L6anS+" int2:id="CBdP8jmY">
      <int2:state int2:type="AugLoop_Text_Critique" int2:value="Rejected"/>
    </int2:textHash>
    <int2:textHash int2:hashCode="oZ4HDjBhZ3LV5b" int2:id="AsOadwDT">
      <int2:state int2:type="AugLoop_Text_Critique" int2:value="Rejected"/>
    </int2:textHash>
    <int2:textHash int2:hashCode="oQ77WaKsixgH+4" int2:id="TBBYoNPR">
      <int2:state int2:type="AugLoop_Text_Critique" int2:value="Rejected"/>
    </int2:textHash>
    <int2:textHash int2:hashCode="BOOHAzzWJC034m" int2:id="4vJdSRqU">
      <int2:state int2:type="AugLoop_Text_Critique" int2:value="Rejected"/>
    </int2:textHash>
    <int2:textHash int2:hashCode="bSZRd8mlewc+RG" int2:id="PLDfZjN9">
      <int2:state int2:type="AugLoop_Text_Critique" int2:value="Rejected"/>
    </int2:textHash>
    <int2:textHash int2:hashCode="7VzdH4wpoT9K1L" int2:id="1yAmEQzV">
      <int2:state int2:type="AugLoop_Text_Critique" int2:value="Rejected"/>
    </int2:textHash>
    <int2:textHash int2:hashCode="2JFX7EurePqI9K" int2:id="nZJiUAMu">
      <int2:state int2:type="AugLoop_Text_Critique" int2:value="Rejected"/>
    </int2:textHash>
    <int2:textHash int2:hashCode="rvPmy6JVPWt8Ne" int2:id="Ldn2tnjd">
      <int2:state int2:type="AugLoop_Text_Critique" int2:value="Rejected"/>
    </int2:textHash>
    <int2:textHash int2:hashCode="9tLeveFhlmwZP7" int2:id="d9h5R9bc">
      <int2:state int2:type="AugLoop_Text_Critique" int2:value="Rejected"/>
    </int2:textHash>
    <int2:textHash int2:hashCode="2eibgx1pfNRBrF" int2:id="rQ4ZB83T">
      <int2:state int2:type="AugLoop_Text_Critique" int2:value="Rejected"/>
    </int2:textHash>
    <int2:textHash int2:hashCode="MgGkAt5gvcj5Du" int2:id="CL2OgFgV">
      <int2:state int2:type="AugLoop_Text_Critique" int2:value="Rejected"/>
    </int2:textHash>
    <int2:textHash int2:hashCode="n7AHSmtH3gTara" int2:id="PK6yCpt0">
      <int2:state int2:type="AugLoop_Text_Critique" int2:value="Rejected"/>
    </int2:textHash>
    <int2:textHash int2:hashCode="aiQHLISMwX0NLQ" int2:id="JcGUHAXE">
      <int2:state int2:type="AugLoop_Text_Critique" int2:value="Rejected"/>
    </int2:textHash>
    <int2:textHash int2:hashCode="gno9kYZpywadjR" int2:id="cOoh2N7A">
      <int2:state int2:type="AugLoop_Text_Critique" int2:value="Rejected"/>
    </int2:textHash>
    <int2:textHash int2:hashCode="r5t0dO4IA2PgnG" int2:id="Gj8QhzQB">
      <int2:state int2:type="AugLoop_Text_Critique" int2:value="Rejected"/>
    </int2:textHash>
    <int2:textHash int2:hashCode="QQ/2JcNeLfe2+e" int2:id="stC5JVId">
      <int2:state int2:type="AugLoop_Text_Critique" int2:value="Rejected"/>
    </int2:textHash>
    <int2:textHash int2:hashCode="pkMCKZ2c4vjADR" int2:id="XJjE6kbA">
      <int2:state int2:type="AugLoop_Text_Critique" int2:value="Rejected"/>
    </int2:textHash>
    <int2:textHash int2:hashCode="5P1psIrKFAg46m" int2:id="3PR6lqMV">
      <int2:state int2:type="AugLoop_Text_Critique" int2:value="Rejected"/>
    </int2:textHash>
    <int2:textHash int2:hashCode="QAGuZxZECk8F6w" int2:id="EqrEJBDu">
      <int2:state int2:type="AugLoop_Text_Critique" int2:value="Rejected"/>
    </int2:textHash>
    <int2:textHash int2:hashCode="eA6bb2cgyglazl" int2:id="4x3aAX6H">
      <int2:state int2:type="AugLoop_Text_Critique" int2:value="Rejected"/>
    </int2:textHash>
    <int2:textHash int2:hashCode="GgRf+2CEtzdwrk" int2:id="YlZlrjvq">
      <int2:state int2:type="AugLoop_Text_Critique" int2:value="Rejected"/>
    </int2:textHash>
    <int2:textHash int2:hashCode="asm/Q5ctyDjlLI" int2:id="ZfwimK65">
      <int2:state int2:type="AugLoop_Text_Critique" int2:value="Rejected"/>
    </int2:textHash>
    <int2:textHash int2:hashCode="jwjJt89+U2CyoL" int2:id="kjW4G0QS">
      <int2:state int2:type="AugLoop_Text_Critique" int2:value="Rejected"/>
    </int2:textHash>
    <int2:textHash int2:hashCode="hLhBIu7Q9ln/Bm" int2:id="P19kgApC">
      <int2:state int2:type="AugLoop_Text_Critique" int2:value="Rejected"/>
    </int2:textHash>
    <int2:textHash int2:hashCode="duR2CNzS2kMoBu" int2:id="EF0Y2TkZ">
      <int2:state int2:type="AugLoop_Text_Critique" int2:value="Rejected"/>
    </int2:textHash>
    <int2:textHash int2:hashCode="r23ivqi0g1iYlG" int2:id="3dHuMWCd">
      <int2:state int2:type="AugLoop_Text_Critique" int2:value="Rejected"/>
    </int2:textHash>
    <int2:textHash int2:hashCode="d/Q+berSVPZl+5" int2:id="AoO6i67U">
      <int2:state int2:type="AugLoop_Text_Critique" int2:value="Rejected"/>
    </int2:textHash>
    <int2:textHash int2:hashCode="L5GoVrhUIEpzwn" int2:id="KyOP05ZL">
      <int2:state int2:type="AugLoop_Text_Critique" int2:value="Rejected"/>
    </int2:textHash>
    <int2:textHash int2:hashCode="pg2lcF0wlJZSzH" int2:id="FUQSlBpl">
      <int2:state int2:type="AugLoop_Text_Critique" int2:value="Rejected"/>
    </int2:textHash>
    <int2:textHash int2:hashCode="2do1NaI5uobITj" int2:id="8PzP0VlH">
      <int2:state int2:type="AugLoop_Text_Critique" int2:value="Rejected"/>
    </int2:textHash>
    <int2:textHash int2:hashCode="U/bDeb5dMjyE2T" int2:id="01yXqbrB">
      <int2:state int2:type="AugLoop_Text_Critique" int2:value="Rejected"/>
    </int2:textHash>
    <int2:textHash int2:hashCode="DZ8LysZyDc7it0" int2:id="6QzevCEV">
      <int2:state int2:type="AugLoop_Text_Critique" int2:value="Rejected"/>
    </int2:textHash>
    <int2:textHash int2:hashCode="KMC4U/D4n6gYaw" int2:id="VmqJLxyv">
      <int2:state int2:type="AugLoop_Text_Critique" int2:value="Rejected"/>
    </int2:textHash>
    <int2:textHash int2:hashCode="ZWsJ8X9pQdfxzw" int2:id="gkaXQJhp">
      <int2:state int2:type="AugLoop_Text_Critique" int2:value="Rejected"/>
    </int2:textHash>
    <int2:textHash int2:hashCode="wQSMZEgC+kEq93" int2:id="1MGemY6G">
      <int2:state int2:type="AugLoop_Text_Critique" int2:value="Rejected"/>
    </int2:textHash>
    <int2:textHash int2:hashCode="dY6qc17nCQuXmQ" int2:id="6ZXGfFQ1">
      <int2:state int2:type="AugLoop_Text_Critique" int2:value="Rejected"/>
    </int2:textHash>
    <int2:bookmark int2:bookmarkName="_Int_h7t8Z3FQ" int2:invalidationBookmarkName="" int2:hashCode="0wWaRgDr6A49Gh" int2:id="ORTcm4W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1a03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E17D07"/>
    <w:multiLevelType w:val="hybridMultilevel"/>
    <w:tmpl w:val="86828A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52D46B0"/>
    <w:multiLevelType w:val="hybridMultilevel"/>
    <w:tmpl w:val="00867D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5CE55BA"/>
    <w:multiLevelType w:val="hybridMultilevel"/>
    <w:tmpl w:val="FF948B16"/>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 w15:restartNumberingAfterBreak="0">
    <w:nsid w:val="092D2FDD"/>
    <w:multiLevelType w:val="hybridMultilevel"/>
    <w:tmpl w:val="C77EE9DA"/>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4" w15:restartNumberingAfterBreak="0">
    <w:nsid w:val="09FC2848"/>
    <w:multiLevelType w:val="hybridMultilevel"/>
    <w:tmpl w:val="02D4E3E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5" w15:restartNumberingAfterBreak="0">
    <w:nsid w:val="16667928"/>
    <w:multiLevelType w:val="hybridMultilevel"/>
    <w:tmpl w:val="886AAEC6"/>
    <w:lvl w:ilvl="0" w:tplc="0C0A0001">
      <w:start w:val="1"/>
      <w:numFmt w:val="bullet"/>
      <w:lvlText w:val=""/>
      <w:lvlJc w:val="left"/>
      <w:pPr>
        <w:ind w:left="1800" w:hanging="360"/>
      </w:pPr>
      <w:rPr>
        <w:rFonts w:hint="default" w:ascii="Symbol" w:hAnsi="Symbol"/>
      </w:rPr>
    </w:lvl>
    <w:lvl w:ilvl="1" w:tplc="0C0A0003" w:tentative="1">
      <w:start w:val="1"/>
      <w:numFmt w:val="bullet"/>
      <w:lvlText w:val="o"/>
      <w:lvlJc w:val="left"/>
      <w:pPr>
        <w:ind w:left="2520" w:hanging="360"/>
      </w:pPr>
      <w:rPr>
        <w:rFonts w:hint="default" w:ascii="Courier New" w:hAnsi="Courier New" w:cs="Courier New"/>
      </w:rPr>
    </w:lvl>
    <w:lvl w:ilvl="2" w:tplc="0C0A0005" w:tentative="1">
      <w:start w:val="1"/>
      <w:numFmt w:val="bullet"/>
      <w:lvlText w:val=""/>
      <w:lvlJc w:val="left"/>
      <w:pPr>
        <w:ind w:left="3240" w:hanging="360"/>
      </w:pPr>
      <w:rPr>
        <w:rFonts w:hint="default" w:ascii="Wingdings" w:hAnsi="Wingdings"/>
      </w:rPr>
    </w:lvl>
    <w:lvl w:ilvl="3" w:tplc="0C0A0001" w:tentative="1">
      <w:start w:val="1"/>
      <w:numFmt w:val="bullet"/>
      <w:lvlText w:val=""/>
      <w:lvlJc w:val="left"/>
      <w:pPr>
        <w:ind w:left="3960" w:hanging="360"/>
      </w:pPr>
      <w:rPr>
        <w:rFonts w:hint="default" w:ascii="Symbol" w:hAnsi="Symbol"/>
      </w:rPr>
    </w:lvl>
    <w:lvl w:ilvl="4" w:tplc="0C0A0003" w:tentative="1">
      <w:start w:val="1"/>
      <w:numFmt w:val="bullet"/>
      <w:lvlText w:val="o"/>
      <w:lvlJc w:val="left"/>
      <w:pPr>
        <w:ind w:left="4680" w:hanging="360"/>
      </w:pPr>
      <w:rPr>
        <w:rFonts w:hint="default" w:ascii="Courier New" w:hAnsi="Courier New" w:cs="Courier New"/>
      </w:rPr>
    </w:lvl>
    <w:lvl w:ilvl="5" w:tplc="0C0A0005" w:tentative="1">
      <w:start w:val="1"/>
      <w:numFmt w:val="bullet"/>
      <w:lvlText w:val=""/>
      <w:lvlJc w:val="left"/>
      <w:pPr>
        <w:ind w:left="5400" w:hanging="360"/>
      </w:pPr>
      <w:rPr>
        <w:rFonts w:hint="default" w:ascii="Wingdings" w:hAnsi="Wingdings"/>
      </w:rPr>
    </w:lvl>
    <w:lvl w:ilvl="6" w:tplc="0C0A0001" w:tentative="1">
      <w:start w:val="1"/>
      <w:numFmt w:val="bullet"/>
      <w:lvlText w:val=""/>
      <w:lvlJc w:val="left"/>
      <w:pPr>
        <w:ind w:left="6120" w:hanging="360"/>
      </w:pPr>
      <w:rPr>
        <w:rFonts w:hint="default" w:ascii="Symbol" w:hAnsi="Symbol"/>
      </w:rPr>
    </w:lvl>
    <w:lvl w:ilvl="7" w:tplc="0C0A0003" w:tentative="1">
      <w:start w:val="1"/>
      <w:numFmt w:val="bullet"/>
      <w:lvlText w:val="o"/>
      <w:lvlJc w:val="left"/>
      <w:pPr>
        <w:ind w:left="6840" w:hanging="360"/>
      </w:pPr>
      <w:rPr>
        <w:rFonts w:hint="default" w:ascii="Courier New" w:hAnsi="Courier New" w:cs="Courier New"/>
      </w:rPr>
    </w:lvl>
    <w:lvl w:ilvl="8" w:tplc="0C0A0005" w:tentative="1">
      <w:start w:val="1"/>
      <w:numFmt w:val="bullet"/>
      <w:lvlText w:val=""/>
      <w:lvlJc w:val="left"/>
      <w:pPr>
        <w:ind w:left="7560" w:hanging="360"/>
      </w:pPr>
      <w:rPr>
        <w:rFonts w:hint="default" w:ascii="Wingdings" w:hAnsi="Wingdings"/>
      </w:rPr>
    </w:lvl>
  </w:abstractNum>
  <w:abstractNum w:abstractNumId="6" w15:restartNumberingAfterBreak="0">
    <w:nsid w:val="16AF7D25"/>
    <w:multiLevelType w:val="hybridMultilevel"/>
    <w:tmpl w:val="A3C2F5DE"/>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A961EC0"/>
    <w:multiLevelType w:val="hybridMultilevel"/>
    <w:tmpl w:val="D75C9C3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1E474A6C"/>
    <w:multiLevelType w:val="hybridMultilevel"/>
    <w:tmpl w:val="CCA6711A"/>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9" w15:restartNumberingAfterBreak="0">
    <w:nsid w:val="205816EE"/>
    <w:multiLevelType w:val="hybridMultilevel"/>
    <w:tmpl w:val="A9AC9E9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225967C9"/>
    <w:multiLevelType w:val="hybridMultilevel"/>
    <w:tmpl w:val="C5AE305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1" w15:restartNumberingAfterBreak="0">
    <w:nsid w:val="28686611"/>
    <w:multiLevelType w:val="hybridMultilevel"/>
    <w:tmpl w:val="DB9462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D8927C7"/>
    <w:multiLevelType w:val="hybridMultilevel"/>
    <w:tmpl w:val="76AE5A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30086CA1"/>
    <w:multiLevelType w:val="hybridMultilevel"/>
    <w:tmpl w:val="3CDC1A5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4" w15:restartNumberingAfterBreak="0">
    <w:nsid w:val="325E7A85"/>
    <w:multiLevelType w:val="hybridMultilevel"/>
    <w:tmpl w:val="24CAE46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5" w15:restartNumberingAfterBreak="0">
    <w:nsid w:val="35930C74"/>
    <w:multiLevelType w:val="hybridMultilevel"/>
    <w:tmpl w:val="CB262D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5A36FAD"/>
    <w:multiLevelType w:val="hybridMultilevel"/>
    <w:tmpl w:val="0B9CCD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76E313B"/>
    <w:multiLevelType w:val="hybridMultilevel"/>
    <w:tmpl w:val="7AA2F850"/>
    <w:lvl w:ilvl="0" w:tplc="0C0A0001">
      <w:start w:val="1"/>
      <w:numFmt w:val="bullet"/>
      <w:lvlText w:val=""/>
      <w:lvlJc w:val="left"/>
      <w:pPr>
        <w:ind w:left="481" w:hanging="360"/>
      </w:pPr>
      <w:rPr>
        <w:rFonts w:hint="default" w:ascii="Symbol" w:hAnsi="Symbol"/>
      </w:rPr>
    </w:lvl>
    <w:lvl w:ilvl="1" w:tplc="0C0A0003">
      <w:start w:val="1"/>
      <w:numFmt w:val="bullet"/>
      <w:lvlText w:val="o"/>
      <w:lvlJc w:val="left"/>
      <w:pPr>
        <w:ind w:left="1201" w:hanging="360"/>
      </w:pPr>
      <w:rPr>
        <w:rFonts w:hint="default" w:ascii="Courier New" w:hAnsi="Courier New" w:cs="Courier New"/>
      </w:rPr>
    </w:lvl>
    <w:lvl w:ilvl="2" w:tplc="0C0A0005" w:tentative="1">
      <w:start w:val="1"/>
      <w:numFmt w:val="bullet"/>
      <w:lvlText w:val=""/>
      <w:lvlJc w:val="left"/>
      <w:pPr>
        <w:ind w:left="1921" w:hanging="360"/>
      </w:pPr>
      <w:rPr>
        <w:rFonts w:hint="default" w:ascii="Wingdings" w:hAnsi="Wingdings"/>
      </w:rPr>
    </w:lvl>
    <w:lvl w:ilvl="3" w:tplc="0C0A0001" w:tentative="1">
      <w:start w:val="1"/>
      <w:numFmt w:val="bullet"/>
      <w:lvlText w:val=""/>
      <w:lvlJc w:val="left"/>
      <w:pPr>
        <w:ind w:left="2641" w:hanging="360"/>
      </w:pPr>
      <w:rPr>
        <w:rFonts w:hint="default" w:ascii="Symbol" w:hAnsi="Symbol"/>
      </w:rPr>
    </w:lvl>
    <w:lvl w:ilvl="4" w:tplc="0C0A0003" w:tentative="1">
      <w:start w:val="1"/>
      <w:numFmt w:val="bullet"/>
      <w:lvlText w:val="o"/>
      <w:lvlJc w:val="left"/>
      <w:pPr>
        <w:ind w:left="3361" w:hanging="360"/>
      </w:pPr>
      <w:rPr>
        <w:rFonts w:hint="default" w:ascii="Courier New" w:hAnsi="Courier New" w:cs="Courier New"/>
      </w:rPr>
    </w:lvl>
    <w:lvl w:ilvl="5" w:tplc="0C0A0005" w:tentative="1">
      <w:start w:val="1"/>
      <w:numFmt w:val="bullet"/>
      <w:lvlText w:val=""/>
      <w:lvlJc w:val="left"/>
      <w:pPr>
        <w:ind w:left="4081" w:hanging="360"/>
      </w:pPr>
      <w:rPr>
        <w:rFonts w:hint="default" w:ascii="Wingdings" w:hAnsi="Wingdings"/>
      </w:rPr>
    </w:lvl>
    <w:lvl w:ilvl="6" w:tplc="0C0A0001" w:tentative="1">
      <w:start w:val="1"/>
      <w:numFmt w:val="bullet"/>
      <w:lvlText w:val=""/>
      <w:lvlJc w:val="left"/>
      <w:pPr>
        <w:ind w:left="4801" w:hanging="360"/>
      </w:pPr>
      <w:rPr>
        <w:rFonts w:hint="default" w:ascii="Symbol" w:hAnsi="Symbol"/>
      </w:rPr>
    </w:lvl>
    <w:lvl w:ilvl="7" w:tplc="0C0A0003" w:tentative="1">
      <w:start w:val="1"/>
      <w:numFmt w:val="bullet"/>
      <w:lvlText w:val="o"/>
      <w:lvlJc w:val="left"/>
      <w:pPr>
        <w:ind w:left="5521" w:hanging="360"/>
      </w:pPr>
      <w:rPr>
        <w:rFonts w:hint="default" w:ascii="Courier New" w:hAnsi="Courier New" w:cs="Courier New"/>
      </w:rPr>
    </w:lvl>
    <w:lvl w:ilvl="8" w:tplc="0C0A0005" w:tentative="1">
      <w:start w:val="1"/>
      <w:numFmt w:val="bullet"/>
      <w:lvlText w:val=""/>
      <w:lvlJc w:val="left"/>
      <w:pPr>
        <w:ind w:left="6241" w:hanging="360"/>
      </w:pPr>
      <w:rPr>
        <w:rFonts w:hint="default" w:ascii="Wingdings" w:hAnsi="Wingdings"/>
      </w:rPr>
    </w:lvl>
  </w:abstractNum>
  <w:abstractNum w:abstractNumId="18" w15:restartNumberingAfterBreak="0">
    <w:nsid w:val="3992667E"/>
    <w:multiLevelType w:val="hybridMultilevel"/>
    <w:tmpl w:val="681C8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39C91529"/>
    <w:multiLevelType w:val="hybridMultilevel"/>
    <w:tmpl w:val="C1A20BAA"/>
    <w:lvl w:ilvl="0" w:tplc="8660B79E">
      <w:start w:val="1"/>
      <w:numFmt w:val="bullet"/>
      <w:lvlText w:val=""/>
      <w:lvlJc w:val="left"/>
      <w:pPr>
        <w:ind w:left="720" w:hanging="360"/>
      </w:pPr>
      <w:rPr>
        <w:rFonts w:hint="default" w:ascii="Symbol" w:hAnsi="Symbol"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3A852DAB"/>
    <w:multiLevelType w:val="hybridMultilevel"/>
    <w:tmpl w:val="84E8275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1" w15:restartNumberingAfterBreak="0">
    <w:nsid w:val="3C6D51AA"/>
    <w:multiLevelType w:val="hybridMultilevel"/>
    <w:tmpl w:val="7A2EA3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3C9A1BE0"/>
    <w:multiLevelType w:val="hybridMultilevel"/>
    <w:tmpl w:val="4AB0C69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3" w15:restartNumberingAfterBreak="0">
    <w:nsid w:val="3CEE32CD"/>
    <w:multiLevelType w:val="hybridMultilevel"/>
    <w:tmpl w:val="37CC0B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20165B9"/>
    <w:multiLevelType w:val="hybridMultilevel"/>
    <w:tmpl w:val="645801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46D761A7"/>
    <w:multiLevelType w:val="hybridMultilevel"/>
    <w:tmpl w:val="0DC0C81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6" w15:restartNumberingAfterBreak="0">
    <w:nsid w:val="46F852E9"/>
    <w:multiLevelType w:val="hybridMultilevel"/>
    <w:tmpl w:val="1284ACCE"/>
    <w:lvl w:ilvl="0" w:tplc="807A4EB0">
      <w:start w:val="1"/>
      <w:numFmt w:val="bullet"/>
      <w:lvlText w:val=""/>
      <w:lvlJc w:val="left"/>
      <w:pPr>
        <w:tabs>
          <w:tab w:val="num" w:pos="720"/>
        </w:tabs>
        <w:ind w:left="720" w:hanging="360"/>
      </w:pPr>
      <w:rPr>
        <w:rFonts w:hint="default" w:ascii="Symbol" w:hAnsi="Symbol"/>
        <w:sz w:val="20"/>
      </w:rPr>
    </w:lvl>
    <w:lvl w:ilvl="1" w:tplc="1234C4CA" w:tentative="1">
      <w:start w:val="1"/>
      <w:numFmt w:val="bullet"/>
      <w:lvlText w:val=""/>
      <w:lvlJc w:val="left"/>
      <w:pPr>
        <w:tabs>
          <w:tab w:val="num" w:pos="1440"/>
        </w:tabs>
        <w:ind w:left="1440" w:hanging="360"/>
      </w:pPr>
      <w:rPr>
        <w:rFonts w:hint="default" w:ascii="Symbol" w:hAnsi="Symbol"/>
        <w:sz w:val="20"/>
      </w:rPr>
    </w:lvl>
    <w:lvl w:ilvl="2" w:tplc="EECE1CB2" w:tentative="1">
      <w:start w:val="1"/>
      <w:numFmt w:val="bullet"/>
      <w:lvlText w:val=""/>
      <w:lvlJc w:val="left"/>
      <w:pPr>
        <w:tabs>
          <w:tab w:val="num" w:pos="2160"/>
        </w:tabs>
        <w:ind w:left="2160" w:hanging="360"/>
      </w:pPr>
      <w:rPr>
        <w:rFonts w:hint="default" w:ascii="Symbol" w:hAnsi="Symbol"/>
        <w:sz w:val="20"/>
      </w:rPr>
    </w:lvl>
    <w:lvl w:ilvl="3" w:tplc="5330B90A" w:tentative="1">
      <w:start w:val="1"/>
      <w:numFmt w:val="bullet"/>
      <w:lvlText w:val=""/>
      <w:lvlJc w:val="left"/>
      <w:pPr>
        <w:tabs>
          <w:tab w:val="num" w:pos="2880"/>
        </w:tabs>
        <w:ind w:left="2880" w:hanging="360"/>
      </w:pPr>
      <w:rPr>
        <w:rFonts w:hint="default" w:ascii="Symbol" w:hAnsi="Symbol"/>
        <w:sz w:val="20"/>
      </w:rPr>
    </w:lvl>
    <w:lvl w:ilvl="4" w:tplc="2EFE38D0" w:tentative="1">
      <w:start w:val="1"/>
      <w:numFmt w:val="bullet"/>
      <w:lvlText w:val=""/>
      <w:lvlJc w:val="left"/>
      <w:pPr>
        <w:tabs>
          <w:tab w:val="num" w:pos="3600"/>
        </w:tabs>
        <w:ind w:left="3600" w:hanging="360"/>
      </w:pPr>
      <w:rPr>
        <w:rFonts w:hint="default" w:ascii="Symbol" w:hAnsi="Symbol"/>
        <w:sz w:val="20"/>
      </w:rPr>
    </w:lvl>
    <w:lvl w:ilvl="5" w:tplc="DEA62470" w:tentative="1">
      <w:start w:val="1"/>
      <w:numFmt w:val="bullet"/>
      <w:lvlText w:val=""/>
      <w:lvlJc w:val="left"/>
      <w:pPr>
        <w:tabs>
          <w:tab w:val="num" w:pos="4320"/>
        </w:tabs>
        <w:ind w:left="4320" w:hanging="360"/>
      </w:pPr>
      <w:rPr>
        <w:rFonts w:hint="default" w:ascii="Symbol" w:hAnsi="Symbol"/>
        <w:sz w:val="20"/>
      </w:rPr>
    </w:lvl>
    <w:lvl w:ilvl="6" w:tplc="324C1DEE" w:tentative="1">
      <w:start w:val="1"/>
      <w:numFmt w:val="bullet"/>
      <w:lvlText w:val=""/>
      <w:lvlJc w:val="left"/>
      <w:pPr>
        <w:tabs>
          <w:tab w:val="num" w:pos="5040"/>
        </w:tabs>
        <w:ind w:left="5040" w:hanging="360"/>
      </w:pPr>
      <w:rPr>
        <w:rFonts w:hint="default" w:ascii="Symbol" w:hAnsi="Symbol"/>
        <w:sz w:val="20"/>
      </w:rPr>
    </w:lvl>
    <w:lvl w:ilvl="7" w:tplc="74A0898C" w:tentative="1">
      <w:start w:val="1"/>
      <w:numFmt w:val="bullet"/>
      <w:lvlText w:val=""/>
      <w:lvlJc w:val="left"/>
      <w:pPr>
        <w:tabs>
          <w:tab w:val="num" w:pos="5760"/>
        </w:tabs>
        <w:ind w:left="5760" w:hanging="360"/>
      </w:pPr>
      <w:rPr>
        <w:rFonts w:hint="default" w:ascii="Symbol" w:hAnsi="Symbol"/>
        <w:sz w:val="20"/>
      </w:rPr>
    </w:lvl>
    <w:lvl w:ilvl="8" w:tplc="2822F84A"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7304243"/>
    <w:multiLevelType w:val="hybridMultilevel"/>
    <w:tmpl w:val="A32C74C2"/>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8" w15:restartNumberingAfterBreak="0">
    <w:nsid w:val="4F5F3405"/>
    <w:multiLevelType w:val="hybridMultilevel"/>
    <w:tmpl w:val="D6DC5518"/>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9" w15:restartNumberingAfterBreak="0">
    <w:nsid w:val="51102B73"/>
    <w:multiLevelType w:val="hybridMultilevel"/>
    <w:tmpl w:val="42BA64FA"/>
    <w:lvl w:ilvl="0">
      <w:start w:val="1"/>
      <w:numFmt w:val="bullet"/>
      <w:lvlText w:val=""/>
      <w:lvlJc w:val="left"/>
      <w:pPr>
        <w:ind w:left="306" w:hanging="360"/>
      </w:pPr>
      <w:rPr>
        <w:rFonts w:hint="default" w:ascii="Symbol" w:hAnsi="Symbol"/>
      </w:rPr>
    </w:lvl>
    <w:lvl w:ilvl="1" w:tentative="1">
      <w:start w:val="1"/>
      <w:numFmt w:val="bullet"/>
      <w:lvlText w:val="o"/>
      <w:lvlJc w:val="left"/>
      <w:pPr>
        <w:ind w:left="1026" w:hanging="360"/>
      </w:pPr>
      <w:rPr>
        <w:rFonts w:hint="default" w:ascii="Courier New" w:hAnsi="Courier New"/>
      </w:rPr>
    </w:lvl>
    <w:lvl w:ilvl="2" w:tentative="1">
      <w:start w:val="1"/>
      <w:numFmt w:val="bullet"/>
      <w:lvlText w:val=""/>
      <w:lvlJc w:val="left"/>
      <w:pPr>
        <w:ind w:left="1746" w:hanging="360"/>
      </w:pPr>
      <w:rPr>
        <w:rFonts w:hint="default" w:ascii="Wingdings" w:hAnsi="Wingdings"/>
      </w:rPr>
    </w:lvl>
    <w:lvl w:ilvl="3" w:tentative="1">
      <w:start w:val="1"/>
      <w:numFmt w:val="bullet"/>
      <w:lvlText w:val=""/>
      <w:lvlJc w:val="left"/>
      <w:pPr>
        <w:ind w:left="2466" w:hanging="360"/>
      </w:pPr>
      <w:rPr>
        <w:rFonts w:hint="default" w:ascii="Symbol" w:hAnsi="Symbol"/>
      </w:rPr>
    </w:lvl>
    <w:lvl w:ilvl="4" w:tentative="1">
      <w:start w:val="1"/>
      <w:numFmt w:val="bullet"/>
      <w:lvlText w:val="o"/>
      <w:lvlJc w:val="left"/>
      <w:pPr>
        <w:ind w:left="3186" w:hanging="360"/>
      </w:pPr>
      <w:rPr>
        <w:rFonts w:hint="default" w:ascii="Courier New" w:hAnsi="Courier New"/>
      </w:rPr>
    </w:lvl>
    <w:lvl w:ilvl="5" w:tentative="1">
      <w:start w:val="1"/>
      <w:numFmt w:val="bullet"/>
      <w:lvlText w:val=""/>
      <w:lvlJc w:val="left"/>
      <w:pPr>
        <w:ind w:left="3906" w:hanging="360"/>
      </w:pPr>
      <w:rPr>
        <w:rFonts w:hint="default" w:ascii="Wingdings" w:hAnsi="Wingdings"/>
      </w:rPr>
    </w:lvl>
    <w:lvl w:ilvl="6" w:tentative="1">
      <w:start w:val="1"/>
      <w:numFmt w:val="bullet"/>
      <w:lvlText w:val=""/>
      <w:lvlJc w:val="left"/>
      <w:pPr>
        <w:ind w:left="4626" w:hanging="360"/>
      </w:pPr>
      <w:rPr>
        <w:rFonts w:hint="default" w:ascii="Symbol" w:hAnsi="Symbol"/>
      </w:rPr>
    </w:lvl>
    <w:lvl w:ilvl="7" w:tentative="1">
      <w:start w:val="1"/>
      <w:numFmt w:val="bullet"/>
      <w:lvlText w:val="o"/>
      <w:lvlJc w:val="left"/>
      <w:pPr>
        <w:ind w:left="5346" w:hanging="360"/>
      </w:pPr>
      <w:rPr>
        <w:rFonts w:hint="default" w:ascii="Courier New" w:hAnsi="Courier New"/>
      </w:rPr>
    </w:lvl>
    <w:lvl w:ilvl="8" w:tentative="1">
      <w:start w:val="1"/>
      <w:numFmt w:val="bullet"/>
      <w:lvlText w:val=""/>
      <w:lvlJc w:val="left"/>
      <w:pPr>
        <w:ind w:left="6066" w:hanging="360"/>
      </w:pPr>
      <w:rPr>
        <w:rFonts w:hint="default" w:ascii="Wingdings" w:hAnsi="Wingdings"/>
      </w:rPr>
    </w:lvl>
  </w:abstractNum>
  <w:abstractNum w:abstractNumId="30" w15:restartNumberingAfterBreak="0">
    <w:nsid w:val="529D1FFB"/>
    <w:multiLevelType w:val="hybridMultilevel"/>
    <w:tmpl w:val="4CDCE2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39F338F"/>
    <w:multiLevelType w:val="hybridMultilevel"/>
    <w:tmpl w:val="5052D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70E6EB4"/>
    <w:multiLevelType w:val="hybridMultilevel"/>
    <w:tmpl w:val="6C42B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71B6D3C"/>
    <w:multiLevelType w:val="hybridMultilevel"/>
    <w:tmpl w:val="CDF6EDE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57D67830"/>
    <w:multiLevelType w:val="hybridMultilevel"/>
    <w:tmpl w:val="4EAECF3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5" w15:restartNumberingAfterBreak="0">
    <w:nsid w:val="5E036B1B"/>
    <w:multiLevelType w:val="hybridMultilevel"/>
    <w:tmpl w:val="81700A8E"/>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6" w15:restartNumberingAfterBreak="0">
    <w:nsid w:val="5EA708F0"/>
    <w:multiLevelType w:val="hybridMultilevel"/>
    <w:tmpl w:val="2B5CEDF2"/>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59F60A6"/>
    <w:multiLevelType w:val="hybridMultilevel"/>
    <w:tmpl w:val="31E226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8" w15:restartNumberingAfterBreak="0">
    <w:nsid w:val="65CF36C7"/>
    <w:multiLevelType w:val="hybridMultilevel"/>
    <w:tmpl w:val="3536AAB6"/>
    <w:lvl w:ilvl="0" w:tplc="A45CDC50">
      <w:start w:val="1"/>
      <w:numFmt w:val="bullet"/>
      <w:lvlText w:val=""/>
      <w:lvlJc w:val="left"/>
      <w:pPr>
        <w:ind w:left="720" w:hanging="360"/>
      </w:pPr>
      <w:rPr>
        <w:rFonts w:hint="default" w:ascii="Symbol" w:hAnsi="Symbol"/>
      </w:rPr>
    </w:lvl>
    <w:lvl w:ilvl="1" w:tplc="83DC0818">
      <w:start w:val="1"/>
      <w:numFmt w:val="bullet"/>
      <w:lvlText w:val="o"/>
      <w:lvlJc w:val="left"/>
      <w:pPr>
        <w:ind w:left="1440" w:hanging="360"/>
      </w:pPr>
      <w:rPr>
        <w:rFonts w:hint="default" w:ascii="Courier New" w:hAnsi="Courier New"/>
      </w:rPr>
    </w:lvl>
    <w:lvl w:ilvl="2" w:tplc="DD3A9620">
      <w:start w:val="1"/>
      <w:numFmt w:val="bullet"/>
      <w:lvlText w:val=""/>
      <w:lvlJc w:val="left"/>
      <w:pPr>
        <w:ind w:left="2160" w:hanging="360"/>
      </w:pPr>
      <w:rPr>
        <w:rFonts w:hint="default" w:ascii="Wingdings" w:hAnsi="Wingdings"/>
      </w:rPr>
    </w:lvl>
    <w:lvl w:ilvl="3" w:tplc="DBE20704">
      <w:start w:val="1"/>
      <w:numFmt w:val="bullet"/>
      <w:lvlText w:val=""/>
      <w:lvlJc w:val="left"/>
      <w:pPr>
        <w:ind w:left="2880" w:hanging="360"/>
      </w:pPr>
      <w:rPr>
        <w:rFonts w:hint="default" w:ascii="Symbol" w:hAnsi="Symbol"/>
      </w:rPr>
    </w:lvl>
    <w:lvl w:ilvl="4" w:tplc="A95016C8">
      <w:start w:val="1"/>
      <w:numFmt w:val="bullet"/>
      <w:lvlText w:val="o"/>
      <w:lvlJc w:val="left"/>
      <w:pPr>
        <w:ind w:left="3600" w:hanging="360"/>
      </w:pPr>
      <w:rPr>
        <w:rFonts w:hint="default" w:ascii="Courier New" w:hAnsi="Courier New"/>
      </w:rPr>
    </w:lvl>
    <w:lvl w:ilvl="5" w:tplc="79E852D2">
      <w:start w:val="1"/>
      <w:numFmt w:val="bullet"/>
      <w:lvlText w:val=""/>
      <w:lvlJc w:val="left"/>
      <w:pPr>
        <w:ind w:left="4320" w:hanging="360"/>
      </w:pPr>
      <w:rPr>
        <w:rFonts w:hint="default" w:ascii="Wingdings" w:hAnsi="Wingdings"/>
      </w:rPr>
    </w:lvl>
    <w:lvl w:ilvl="6" w:tplc="BF22F8A4">
      <w:start w:val="1"/>
      <w:numFmt w:val="bullet"/>
      <w:lvlText w:val=""/>
      <w:lvlJc w:val="left"/>
      <w:pPr>
        <w:ind w:left="5040" w:hanging="360"/>
      </w:pPr>
      <w:rPr>
        <w:rFonts w:hint="default" w:ascii="Symbol" w:hAnsi="Symbol"/>
      </w:rPr>
    </w:lvl>
    <w:lvl w:ilvl="7" w:tplc="5E402676">
      <w:start w:val="1"/>
      <w:numFmt w:val="bullet"/>
      <w:lvlText w:val="o"/>
      <w:lvlJc w:val="left"/>
      <w:pPr>
        <w:ind w:left="5760" w:hanging="360"/>
      </w:pPr>
      <w:rPr>
        <w:rFonts w:hint="default" w:ascii="Courier New" w:hAnsi="Courier New"/>
      </w:rPr>
    </w:lvl>
    <w:lvl w:ilvl="8" w:tplc="EA0C83FE">
      <w:start w:val="1"/>
      <w:numFmt w:val="bullet"/>
      <w:lvlText w:val=""/>
      <w:lvlJc w:val="left"/>
      <w:pPr>
        <w:ind w:left="6480" w:hanging="360"/>
      </w:pPr>
      <w:rPr>
        <w:rFonts w:hint="default" w:ascii="Wingdings" w:hAnsi="Wingdings"/>
      </w:rPr>
    </w:lvl>
  </w:abstractNum>
  <w:abstractNum w:abstractNumId="39" w15:restartNumberingAfterBreak="0">
    <w:nsid w:val="664772C6"/>
    <w:multiLevelType w:val="hybridMultilevel"/>
    <w:tmpl w:val="BAD878F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69B050A1"/>
    <w:multiLevelType w:val="hybridMultilevel"/>
    <w:tmpl w:val="E716C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6B847433"/>
    <w:multiLevelType w:val="hybridMultilevel"/>
    <w:tmpl w:val="4A8895BC"/>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2" w15:restartNumberingAfterBreak="0">
    <w:nsid w:val="6CF07318"/>
    <w:multiLevelType w:val="hybridMultilevel"/>
    <w:tmpl w:val="71AEBA66"/>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3" w15:restartNumberingAfterBreak="0">
    <w:nsid w:val="6EF2101C"/>
    <w:multiLevelType w:val="hybridMultilevel"/>
    <w:tmpl w:val="4DAE863A"/>
    <w:lvl w:ilvl="0" w:tplc="0C0A0001">
      <w:start w:val="1"/>
      <w:numFmt w:val="bullet"/>
      <w:lvlText w:val=""/>
      <w:lvlJc w:val="left"/>
      <w:pPr>
        <w:ind w:left="765" w:hanging="360"/>
      </w:pPr>
      <w:rPr>
        <w:rFonts w:hint="default" w:ascii="Symbol" w:hAnsi="Symbol"/>
      </w:rPr>
    </w:lvl>
    <w:lvl w:ilvl="1" w:tplc="0C0A0003" w:tentative="1">
      <w:start w:val="1"/>
      <w:numFmt w:val="bullet"/>
      <w:lvlText w:val="o"/>
      <w:lvlJc w:val="left"/>
      <w:pPr>
        <w:ind w:left="1485" w:hanging="360"/>
      </w:pPr>
      <w:rPr>
        <w:rFonts w:hint="default" w:ascii="Courier New" w:hAnsi="Courier New" w:cs="Courier New"/>
      </w:rPr>
    </w:lvl>
    <w:lvl w:ilvl="2" w:tplc="0C0A0005" w:tentative="1">
      <w:start w:val="1"/>
      <w:numFmt w:val="bullet"/>
      <w:lvlText w:val=""/>
      <w:lvlJc w:val="left"/>
      <w:pPr>
        <w:ind w:left="2205" w:hanging="360"/>
      </w:pPr>
      <w:rPr>
        <w:rFonts w:hint="default" w:ascii="Wingdings" w:hAnsi="Wingdings"/>
      </w:rPr>
    </w:lvl>
    <w:lvl w:ilvl="3" w:tplc="0C0A0001" w:tentative="1">
      <w:start w:val="1"/>
      <w:numFmt w:val="bullet"/>
      <w:lvlText w:val=""/>
      <w:lvlJc w:val="left"/>
      <w:pPr>
        <w:ind w:left="2925" w:hanging="360"/>
      </w:pPr>
      <w:rPr>
        <w:rFonts w:hint="default" w:ascii="Symbol" w:hAnsi="Symbol"/>
      </w:rPr>
    </w:lvl>
    <w:lvl w:ilvl="4" w:tplc="0C0A0003" w:tentative="1">
      <w:start w:val="1"/>
      <w:numFmt w:val="bullet"/>
      <w:lvlText w:val="o"/>
      <w:lvlJc w:val="left"/>
      <w:pPr>
        <w:ind w:left="3645" w:hanging="360"/>
      </w:pPr>
      <w:rPr>
        <w:rFonts w:hint="default" w:ascii="Courier New" w:hAnsi="Courier New" w:cs="Courier New"/>
      </w:rPr>
    </w:lvl>
    <w:lvl w:ilvl="5" w:tplc="0C0A0005" w:tentative="1">
      <w:start w:val="1"/>
      <w:numFmt w:val="bullet"/>
      <w:lvlText w:val=""/>
      <w:lvlJc w:val="left"/>
      <w:pPr>
        <w:ind w:left="4365" w:hanging="360"/>
      </w:pPr>
      <w:rPr>
        <w:rFonts w:hint="default" w:ascii="Wingdings" w:hAnsi="Wingdings"/>
      </w:rPr>
    </w:lvl>
    <w:lvl w:ilvl="6" w:tplc="0C0A0001" w:tentative="1">
      <w:start w:val="1"/>
      <w:numFmt w:val="bullet"/>
      <w:lvlText w:val=""/>
      <w:lvlJc w:val="left"/>
      <w:pPr>
        <w:ind w:left="5085" w:hanging="360"/>
      </w:pPr>
      <w:rPr>
        <w:rFonts w:hint="default" w:ascii="Symbol" w:hAnsi="Symbol"/>
      </w:rPr>
    </w:lvl>
    <w:lvl w:ilvl="7" w:tplc="0C0A0003" w:tentative="1">
      <w:start w:val="1"/>
      <w:numFmt w:val="bullet"/>
      <w:lvlText w:val="o"/>
      <w:lvlJc w:val="left"/>
      <w:pPr>
        <w:ind w:left="5805" w:hanging="360"/>
      </w:pPr>
      <w:rPr>
        <w:rFonts w:hint="default" w:ascii="Courier New" w:hAnsi="Courier New" w:cs="Courier New"/>
      </w:rPr>
    </w:lvl>
    <w:lvl w:ilvl="8" w:tplc="0C0A0005" w:tentative="1">
      <w:start w:val="1"/>
      <w:numFmt w:val="bullet"/>
      <w:lvlText w:val=""/>
      <w:lvlJc w:val="left"/>
      <w:pPr>
        <w:ind w:left="6525" w:hanging="360"/>
      </w:pPr>
      <w:rPr>
        <w:rFonts w:hint="default" w:ascii="Wingdings" w:hAnsi="Wingdings"/>
      </w:rPr>
    </w:lvl>
  </w:abstractNum>
  <w:abstractNum w:abstractNumId="44" w15:restartNumberingAfterBreak="0">
    <w:nsid w:val="70FD648B"/>
    <w:multiLevelType w:val="hybridMultilevel"/>
    <w:tmpl w:val="E97CE71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5" w15:restartNumberingAfterBreak="0">
    <w:nsid w:val="740E1943"/>
    <w:multiLevelType w:val="hybridMultilevel"/>
    <w:tmpl w:val="C4F68B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6" w15:restartNumberingAfterBreak="0">
    <w:nsid w:val="77FE3027"/>
    <w:multiLevelType w:val="hybridMultilevel"/>
    <w:tmpl w:val="0C64A988"/>
    <w:lvl w:ilvl="0" w:tplc="0C0A0003">
      <w:start w:val="1"/>
      <w:numFmt w:val="bullet"/>
      <w:lvlText w:val="o"/>
      <w:lvlJc w:val="left"/>
      <w:pPr>
        <w:ind w:left="1004" w:hanging="360"/>
      </w:pPr>
      <w:rPr>
        <w:rFonts w:hint="default" w:ascii="Courier New" w:hAnsi="Courier New" w:cs="Courier New"/>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47" w15:restartNumberingAfterBreak="0">
    <w:nsid w:val="7AC07820"/>
    <w:multiLevelType w:val="hybridMultilevel"/>
    <w:tmpl w:val="70C81A6A"/>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8" w15:restartNumberingAfterBreak="0">
    <w:nsid w:val="7AE44A8F"/>
    <w:multiLevelType w:val="hybridMultilevel"/>
    <w:tmpl w:val="238895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9" w15:restartNumberingAfterBreak="0">
    <w:nsid w:val="7D0559C7"/>
    <w:multiLevelType w:val="hybridMultilevel"/>
    <w:tmpl w:val="7B62D668"/>
    <w:lvl w:ilvl="0" w:tplc="EB0A6F62">
      <w:start w:val="1"/>
      <w:numFmt w:val="bullet"/>
      <w:lvlText w:val=""/>
      <w:lvlJc w:val="left"/>
      <w:pPr>
        <w:ind w:left="720" w:hanging="360"/>
      </w:pPr>
      <w:rPr>
        <w:rFonts w:hint="default" w:ascii="Symbol" w:hAnsi="Symbol"/>
      </w:rPr>
    </w:lvl>
    <w:lvl w:ilvl="1" w:tplc="66704ED0">
      <w:start w:val="1"/>
      <w:numFmt w:val="bullet"/>
      <w:lvlText w:val="o"/>
      <w:lvlJc w:val="left"/>
      <w:pPr>
        <w:ind w:left="1440" w:hanging="360"/>
      </w:pPr>
      <w:rPr>
        <w:rFonts w:hint="default" w:ascii="Courier New" w:hAnsi="Courier New"/>
      </w:rPr>
    </w:lvl>
    <w:lvl w:ilvl="2" w:tplc="E99A4D40">
      <w:start w:val="1"/>
      <w:numFmt w:val="bullet"/>
      <w:lvlText w:val=""/>
      <w:lvlJc w:val="left"/>
      <w:pPr>
        <w:ind w:left="2160" w:hanging="360"/>
      </w:pPr>
      <w:rPr>
        <w:rFonts w:hint="default" w:ascii="Wingdings" w:hAnsi="Wingdings"/>
      </w:rPr>
    </w:lvl>
    <w:lvl w:ilvl="3" w:tplc="21005190">
      <w:start w:val="1"/>
      <w:numFmt w:val="bullet"/>
      <w:lvlText w:val=""/>
      <w:lvlJc w:val="left"/>
      <w:pPr>
        <w:ind w:left="2880" w:hanging="360"/>
      </w:pPr>
      <w:rPr>
        <w:rFonts w:hint="default" w:ascii="Symbol" w:hAnsi="Symbol"/>
      </w:rPr>
    </w:lvl>
    <w:lvl w:ilvl="4" w:tplc="93C46FBA">
      <w:start w:val="1"/>
      <w:numFmt w:val="bullet"/>
      <w:lvlText w:val="o"/>
      <w:lvlJc w:val="left"/>
      <w:pPr>
        <w:ind w:left="3600" w:hanging="360"/>
      </w:pPr>
      <w:rPr>
        <w:rFonts w:hint="default" w:ascii="Courier New" w:hAnsi="Courier New"/>
      </w:rPr>
    </w:lvl>
    <w:lvl w:ilvl="5" w:tplc="A42EEBBE">
      <w:start w:val="1"/>
      <w:numFmt w:val="bullet"/>
      <w:lvlText w:val=""/>
      <w:lvlJc w:val="left"/>
      <w:pPr>
        <w:ind w:left="4320" w:hanging="360"/>
      </w:pPr>
      <w:rPr>
        <w:rFonts w:hint="default" w:ascii="Wingdings" w:hAnsi="Wingdings"/>
      </w:rPr>
    </w:lvl>
    <w:lvl w:ilvl="6" w:tplc="9AF42E4C">
      <w:start w:val="1"/>
      <w:numFmt w:val="bullet"/>
      <w:lvlText w:val=""/>
      <w:lvlJc w:val="left"/>
      <w:pPr>
        <w:ind w:left="5040" w:hanging="360"/>
      </w:pPr>
      <w:rPr>
        <w:rFonts w:hint="default" w:ascii="Symbol" w:hAnsi="Symbol"/>
      </w:rPr>
    </w:lvl>
    <w:lvl w:ilvl="7" w:tplc="707A5A78">
      <w:start w:val="1"/>
      <w:numFmt w:val="bullet"/>
      <w:lvlText w:val="o"/>
      <w:lvlJc w:val="left"/>
      <w:pPr>
        <w:ind w:left="5760" w:hanging="360"/>
      </w:pPr>
      <w:rPr>
        <w:rFonts w:hint="default" w:ascii="Courier New" w:hAnsi="Courier New"/>
      </w:rPr>
    </w:lvl>
    <w:lvl w:ilvl="8" w:tplc="3DA68692">
      <w:start w:val="1"/>
      <w:numFmt w:val="bullet"/>
      <w:lvlText w:val=""/>
      <w:lvlJc w:val="left"/>
      <w:pPr>
        <w:ind w:left="6480" w:hanging="360"/>
      </w:pPr>
      <w:rPr>
        <w:rFonts w:hint="default" w:ascii="Wingdings" w:hAnsi="Wingdings"/>
      </w:rPr>
    </w:lvl>
  </w:abstractNum>
  <w:num w:numId="51">
    <w:abstractNumId w:val="50"/>
  </w:num>
  <w:num w:numId="1" w16cid:durableId="1487823986">
    <w:abstractNumId w:val="38"/>
  </w:num>
  <w:num w:numId="2" w16cid:durableId="1265268611">
    <w:abstractNumId w:val="49"/>
  </w:num>
  <w:num w:numId="3" w16cid:durableId="1609000659">
    <w:abstractNumId w:val="12"/>
  </w:num>
  <w:num w:numId="4" w16cid:durableId="655845162">
    <w:abstractNumId w:val="45"/>
  </w:num>
  <w:num w:numId="5" w16cid:durableId="1947150477">
    <w:abstractNumId w:val="8"/>
  </w:num>
  <w:num w:numId="6" w16cid:durableId="1174495037">
    <w:abstractNumId w:val="35"/>
  </w:num>
  <w:num w:numId="7" w16cid:durableId="688071316">
    <w:abstractNumId w:val="26"/>
  </w:num>
  <w:num w:numId="8" w16cid:durableId="51007764">
    <w:abstractNumId w:val="27"/>
  </w:num>
  <w:num w:numId="9" w16cid:durableId="1760826678">
    <w:abstractNumId w:val="37"/>
  </w:num>
  <w:num w:numId="10" w16cid:durableId="1611086150">
    <w:abstractNumId w:val="17"/>
  </w:num>
  <w:num w:numId="11" w16cid:durableId="1672219854">
    <w:abstractNumId w:val="7"/>
  </w:num>
  <w:num w:numId="12" w16cid:durableId="2145584364">
    <w:abstractNumId w:val="46"/>
  </w:num>
  <w:num w:numId="13" w16cid:durableId="1728840797">
    <w:abstractNumId w:val="3"/>
  </w:num>
  <w:num w:numId="14" w16cid:durableId="1598561438">
    <w:abstractNumId w:val="4"/>
  </w:num>
  <w:num w:numId="15" w16cid:durableId="361441941">
    <w:abstractNumId w:val="36"/>
  </w:num>
  <w:num w:numId="16" w16cid:durableId="297730108">
    <w:abstractNumId w:val="6"/>
  </w:num>
  <w:num w:numId="17" w16cid:durableId="1070689304">
    <w:abstractNumId w:val="20"/>
  </w:num>
  <w:num w:numId="18" w16cid:durableId="1754350655">
    <w:abstractNumId w:val="28"/>
  </w:num>
  <w:num w:numId="19" w16cid:durableId="1743210555">
    <w:abstractNumId w:val="24"/>
  </w:num>
  <w:num w:numId="20" w16cid:durableId="674915705">
    <w:abstractNumId w:val="32"/>
  </w:num>
  <w:num w:numId="21" w16cid:durableId="860048228">
    <w:abstractNumId w:val="23"/>
  </w:num>
  <w:num w:numId="22" w16cid:durableId="1437291481">
    <w:abstractNumId w:val="34"/>
  </w:num>
  <w:num w:numId="23" w16cid:durableId="690377304">
    <w:abstractNumId w:val="48"/>
  </w:num>
  <w:num w:numId="24" w16cid:durableId="731778146">
    <w:abstractNumId w:val="13"/>
  </w:num>
  <w:num w:numId="25" w16cid:durableId="1361321705">
    <w:abstractNumId w:val="41"/>
  </w:num>
  <w:num w:numId="26" w16cid:durableId="102653237">
    <w:abstractNumId w:val="42"/>
  </w:num>
  <w:num w:numId="27" w16cid:durableId="1524705063">
    <w:abstractNumId w:val="21"/>
  </w:num>
  <w:num w:numId="28" w16cid:durableId="1753429253">
    <w:abstractNumId w:val="16"/>
  </w:num>
  <w:num w:numId="29" w16cid:durableId="405612250">
    <w:abstractNumId w:val="18"/>
  </w:num>
  <w:num w:numId="30" w16cid:durableId="6061708">
    <w:abstractNumId w:val="1"/>
  </w:num>
  <w:num w:numId="31" w16cid:durableId="1634629884">
    <w:abstractNumId w:val="40"/>
  </w:num>
  <w:num w:numId="32" w16cid:durableId="1172598652">
    <w:abstractNumId w:val="14"/>
  </w:num>
  <w:num w:numId="33" w16cid:durableId="1148283732">
    <w:abstractNumId w:val="25"/>
  </w:num>
  <w:num w:numId="34" w16cid:durableId="1296527168">
    <w:abstractNumId w:val="22"/>
  </w:num>
  <w:num w:numId="35" w16cid:durableId="670261069">
    <w:abstractNumId w:val="30"/>
  </w:num>
  <w:num w:numId="36" w16cid:durableId="465244162">
    <w:abstractNumId w:val="31"/>
  </w:num>
  <w:num w:numId="37" w16cid:durableId="1298954141">
    <w:abstractNumId w:val="5"/>
  </w:num>
  <w:num w:numId="38" w16cid:durableId="925190913">
    <w:abstractNumId w:val="15"/>
  </w:num>
  <w:num w:numId="39" w16cid:durableId="465390702">
    <w:abstractNumId w:val="29"/>
  </w:num>
  <w:num w:numId="40" w16cid:durableId="1740247816">
    <w:abstractNumId w:val="33"/>
  </w:num>
  <w:num w:numId="41" w16cid:durableId="836657206">
    <w:abstractNumId w:val="39"/>
  </w:num>
  <w:num w:numId="42" w16cid:durableId="1660842848">
    <w:abstractNumId w:val="47"/>
  </w:num>
  <w:num w:numId="43" w16cid:durableId="1118455966">
    <w:abstractNumId w:val="19"/>
  </w:num>
  <w:num w:numId="44" w16cid:durableId="148711342">
    <w:abstractNumId w:val="11"/>
  </w:num>
  <w:num w:numId="45" w16cid:durableId="464733665">
    <w:abstractNumId w:val="0"/>
  </w:num>
  <w:num w:numId="46" w16cid:durableId="1757894075">
    <w:abstractNumId w:val="9"/>
  </w:num>
  <w:num w:numId="47" w16cid:durableId="312687669">
    <w:abstractNumId w:val="44"/>
  </w:num>
  <w:num w:numId="48" w16cid:durableId="1597906921">
    <w:abstractNumId w:val="2"/>
  </w:num>
  <w:num w:numId="49" w16cid:durableId="2108191894">
    <w:abstractNumId w:val="43"/>
  </w:num>
  <w:num w:numId="50" w16cid:durableId="748775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4FA"/>
    <w:rsid w:val="0000049F"/>
    <w:rsid w:val="00000B7A"/>
    <w:rsid w:val="00000D5D"/>
    <w:rsid w:val="00001219"/>
    <w:rsid w:val="00001E5D"/>
    <w:rsid w:val="00002129"/>
    <w:rsid w:val="000028D2"/>
    <w:rsid w:val="000029C3"/>
    <w:rsid w:val="00004953"/>
    <w:rsid w:val="0000554F"/>
    <w:rsid w:val="0000572A"/>
    <w:rsid w:val="00005DE8"/>
    <w:rsid w:val="000063AB"/>
    <w:rsid w:val="00006C8D"/>
    <w:rsid w:val="00007260"/>
    <w:rsid w:val="00007D17"/>
    <w:rsid w:val="000129C5"/>
    <w:rsid w:val="00014078"/>
    <w:rsid w:val="00014B99"/>
    <w:rsid w:val="000158C7"/>
    <w:rsid w:val="00016B8E"/>
    <w:rsid w:val="00017E6D"/>
    <w:rsid w:val="00021195"/>
    <w:rsid w:val="00021346"/>
    <w:rsid w:val="0002248F"/>
    <w:rsid w:val="000229CC"/>
    <w:rsid w:val="00023078"/>
    <w:rsid w:val="00026A78"/>
    <w:rsid w:val="00030745"/>
    <w:rsid w:val="00031BB7"/>
    <w:rsid w:val="00033AB0"/>
    <w:rsid w:val="00034862"/>
    <w:rsid w:val="00035021"/>
    <w:rsid w:val="000357AD"/>
    <w:rsid w:val="000375AF"/>
    <w:rsid w:val="00037768"/>
    <w:rsid w:val="000377D0"/>
    <w:rsid w:val="0004005B"/>
    <w:rsid w:val="0004093D"/>
    <w:rsid w:val="000409E5"/>
    <w:rsid w:val="000412F8"/>
    <w:rsid w:val="000416A8"/>
    <w:rsid w:val="0004253B"/>
    <w:rsid w:val="00042BD4"/>
    <w:rsid w:val="0004338F"/>
    <w:rsid w:val="000434BA"/>
    <w:rsid w:val="00044788"/>
    <w:rsid w:val="00045E75"/>
    <w:rsid w:val="00046598"/>
    <w:rsid w:val="0004723A"/>
    <w:rsid w:val="00047390"/>
    <w:rsid w:val="000504A9"/>
    <w:rsid w:val="00050E0B"/>
    <w:rsid w:val="00050F4C"/>
    <w:rsid w:val="00051768"/>
    <w:rsid w:val="00051A7B"/>
    <w:rsid w:val="00052613"/>
    <w:rsid w:val="00052823"/>
    <w:rsid w:val="00053C48"/>
    <w:rsid w:val="00054239"/>
    <w:rsid w:val="0005472F"/>
    <w:rsid w:val="00054C79"/>
    <w:rsid w:val="00056CD4"/>
    <w:rsid w:val="000616FD"/>
    <w:rsid w:val="00062D01"/>
    <w:rsid w:val="00062D21"/>
    <w:rsid w:val="000635C8"/>
    <w:rsid w:val="00063BAB"/>
    <w:rsid w:val="00066756"/>
    <w:rsid w:val="00066BE3"/>
    <w:rsid w:val="0006720F"/>
    <w:rsid w:val="00071212"/>
    <w:rsid w:val="00071DFD"/>
    <w:rsid w:val="000724F4"/>
    <w:rsid w:val="00072DB6"/>
    <w:rsid w:val="0007347A"/>
    <w:rsid w:val="00073745"/>
    <w:rsid w:val="00073C46"/>
    <w:rsid w:val="000740DF"/>
    <w:rsid w:val="00075341"/>
    <w:rsid w:val="00077A8B"/>
    <w:rsid w:val="00081E88"/>
    <w:rsid w:val="00082C78"/>
    <w:rsid w:val="00084EA5"/>
    <w:rsid w:val="000870E5"/>
    <w:rsid w:val="00091AC7"/>
    <w:rsid w:val="000926D6"/>
    <w:rsid w:val="000938CE"/>
    <w:rsid w:val="00097D2C"/>
    <w:rsid w:val="000A1632"/>
    <w:rsid w:val="000A2858"/>
    <w:rsid w:val="000A365C"/>
    <w:rsid w:val="000A36E5"/>
    <w:rsid w:val="000A52C5"/>
    <w:rsid w:val="000A597C"/>
    <w:rsid w:val="000A6333"/>
    <w:rsid w:val="000A6449"/>
    <w:rsid w:val="000A69B3"/>
    <w:rsid w:val="000A7AE7"/>
    <w:rsid w:val="000B20CF"/>
    <w:rsid w:val="000B29E4"/>
    <w:rsid w:val="000B2A90"/>
    <w:rsid w:val="000B578D"/>
    <w:rsid w:val="000B5F69"/>
    <w:rsid w:val="000B6399"/>
    <w:rsid w:val="000B768F"/>
    <w:rsid w:val="000C2252"/>
    <w:rsid w:val="000C360A"/>
    <w:rsid w:val="000C3708"/>
    <w:rsid w:val="000C3AE6"/>
    <w:rsid w:val="000C43CC"/>
    <w:rsid w:val="000C5CCB"/>
    <w:rsid w:val="000C6193"/>
    <w:rsid w:val="000C7800"/>
    <w:rsid w:val="000D00F1"/>
    <w:rsid w:val="000D01B8"/>
    <w:rsid w:val="000D0FD8"/>
    <w:rsid w:val="000D36D0"/>
    <w:rsid w:val="000D4677"/>
    <w:rsid w:val="000D514F"/>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C2D"/>
    <w:rsid w:val="00110EB1"/>
    <w:rsid w:val="00111335"/>
    <w:rsid w:val="00112C50"/>
    <w:rsid w:val="001132D0"/>
    <w:rsid w:val="001149AB"/>
    <w:rsid w:val="001151C9"/>
    <w:rsid w:val="00115372"/>
    <w:rsid w:val="00116014"/>
    <w:rsid w:val="00116776"/>
    <w:rsid w:val="00117C55"/>
    <w:rsid w:val="00117D38"/>
    <w:rsid w:val="00120AF9"/>
    <w:rsid w:val="00121BA9"/>
    <w:rsid w:val="00122050"/>
    <w:rsid w:val="0012279B"/>
    <w:rsid w:val="00123762"/>
    <w:rsid w:val="001259B8"/>
    <w:rsid w:val="00126951"/>
    <w:rsid w:val="00126EA7"/>
    <w:rsid w:val="00126F96"/>
    <w:rsid w:val="001275AD"/>
    <w:rsid w:val="00130424"/>
    <w:rsid w:val="001314A8"/>
    <w:rsid w:val="00131921"/>
    <w:rsid w:val="00131980"/>
    <w:rsid w:val="00132761"/>
    <w:rsid w:val="001327C1"/>
    <w:rsid w:val="00133665"/>
    <w:rsid w:val="00133A40"/>
    <w:rsid w:val="00135FC8"/>
    <w:rsid w:val="00135FF1"/>
    <w:rsid w:val="0013629A"/>
    <w:rsid w:val="001410BB"/>
    <w:rsid w:val="00141315"/>
    <w:rsid w:val="00141339"/>
    <w:rsid w:val="00141A4A"/>
    <w:rsid w:val="00141BF2"/>
    <w:rsid w:val="00142226"/>
    <w:rsid w:val="00142EE6"/>
    <w:rsid w:val="0014662B"/>
    <w:rsid w:val="00147325"/>
    <w:rsid w:val="001475AB"/>
    <w:rsid w:val="00150F0D"/>
    <w:rsid w:val="001511B9"/>
    <w:rsid w:val="00151AA5"/>
    <w:rsid w:val="00151FBE"/>
    <w:rsid w:val="00153227"/>
    <w:rsid w:val="001536A1"/>
    <w:rsid w:val="0015510F"/>
    <w:rsid w:val="00156A4F"/>
    <w:rsid w:val="0016036D"/>
    <w:rsid w:val="00162ED8"/>
    <w:rsid w:val="00163620"/>
    <w:rsid w:val="00164449"/>
    <w:rsid w:val="00164DA4"/>
    <w:rsid w:val="00166B5A"/>
    <w:rsid w:val="00166CC5"/>
    <w:rsid w:val="00166FAF"/>
    <w:rsid w:val="001671E0"/>
    <w:rsid w:val="00171131"/>
    <w:rsid w:val="001718D3"/>
    <w:rsid w:val="0017393F"/>
    <w:rsid w:val="00173AA8"/>
    <w:rsid w:val="00173CC2"/>
    <w:rsid w:val="00175206"/>
    <w:rsid w:val="0017617D"/>
    <w:rsid w:val="001768D2"/>
    <w:rsid w:val="00177533"/>
    <w:rsid w:val="00180716"/>
    <w:rsid w:val="001821A9"/>
    <w:rsid w:val="00182816"/>
    <w:rsid w:val="0018462E"/>
    <w:rsid w:val="001850C2"/>
    <w:rsid w:val="001851F7"/>
    <w:rsid w:val="001907BB"/>
    <w:rsid w:val="00191D66"/>
    <w:rsid w:val="00192AB6"/>
    <w:rsid w:val="00193C8A"/>
    <w:rsid w:val="00193DE9"/>
    <w:rsid w:val="00193F62"/>
    <w:rsid w:val="0019524F"/>
    <w:rsid w:val="00195A15"/>
    <w:rsid w:val="001967DF"/>
    <w:rsid w:val="0019762B"/>
    <w:rsid w:val="001978B5"/>
    <w:rsid w:val="001A0976"/>
    <w:rsid w:val="001A2A4B"/>
    <w:rsid w:val="001A3A0A"/>
    <w:rsid w:val="001A40B3"/>
    <w:rsid w:val="001A47DC"/>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D47"/>
    <w:rsid w:val="001B7F58"/>
    <w:rsid w:val="001C0E9E"/>
    <w:rsid w:val="001C186A"/>
    <w:rsid w:val="001C1C03"/>
    <w:rsid w:val="001C1F09"/>
    <w:rsid w:val="001C47A3"/>
    <w:rsid w:val="001C5576"/>
    <w:rsid w:val="001C586F"/>
    <w:rsid w:val="001C5F43"/>
    <w:rsid w:val="001C6D14"/>
    <w:rsid w:val="001C6E8B"/>
    <w:rsid w:val="001C7997"/>
    <w:rsid w:val="001D056D"/>
    <w:rsid w:val="001D08FF"/>
    <w:rsid w:val="001D27D6"/>
    <w:rsid w:val="001D450E"/>
    <w:rsid w:val="001D5605"/>
    <w:rsid w:val="001D5EFC"/>
    <w:rsid w:val="001D721A"/>
    <w:rsid w:val="001E0674"/>
    <w:rsid w:val="001E16F6"/>
    <w:rsid w:val="001E1FCC"/>
    <w:rsid w:val="001E2631"/>
    <w:rsid w:val="001E3D6B"/>
    <w:rsid w:val="001E5A1E"/>
    <w:rsid w:val="001E5C5B"/>
    <w:rsid w:val="001E64DC"/>
    <w:rsid w:val="001E76DD"/>
    <w:rsid w:val="001F0232"/>
    <w:rsid w:val="001F02DE"/>
    <w:rsid w:val="001F1006"/>
    <w:rsid w:val="001F1103"/>
    <w:rsid w:val="001F1BA1"/>
    <w:rsid w:val="001F2B2D"/>
    <w:rsid w:val="001F3CDF"/>
    <w:rsid w:val="001F3D76"/>
    <w:rsid w:val="001F43DC"/>
    <w:rsid w:val="001F6235"/>
    <w:rsid w:val="001F64C0"/>
    <w:rsid w:val="001F6FAD"/>
    <w:rsid w:val="001F7190"/>
    <w:rsid w:val="00200220"/>
    <w:rsid w:val="002017DA"/>
    <w:rsid w:val="00201996"/>
    <w:rsid w:val="00201DF1"/>
    <w:rsid w:val="00202695"/>
    <w:rsid w:val="002029DB"/>
    <w:rsid w:val="002029F1"/>
    <w:rsid w:val="002035AD"/>
    <w:rsid w:val="0020373E"/>
    <w:rsid w:val="00205442"/>
    <w:rsid w:val="00206A76"/>
    <w:rsid w:val="002139F4"/>
    <w:rsid w:val="00215E99"/>
    <w:rsid w:val="002164D0"/>
    <w:rsid w:val="00217F66"/>
    <w:rsid w:val="00221407"/>
    <w:rsid w:val="00221D2B"/>
    <w:rsid w:val="0022345E"/>
    <w:rsid w:val="00227C93"/>
    <w:rsid w:val="0023684F"/>
    <w:rsid w:val="00240A60"/>
    <w:rsid w:val="00241142"/>
    <w:rsid w:val="002421C5"/>
    <w:rsid w:val="002422A7"/>
    <w:rsid w:val="002448A7"/>
    <w:rsid w:val="00244D72"/>
    <w:rsid w:val="00244E68"/>
    <w:rsid w:val="00246B97"/>
    <w:rsid w:val="00246CD2"/>
    <w:rsid w:val="00247ED0"/>
    <w:rsid w:val="0025246D"/>
    <w:rsid w:val="00252BB3"/>
    <w:rsid w:val="00253690"/>
    <w:rsid w:val="00253AD3"/>
    <w:rsid w:val="00253C92"/>
    <w:rsid w:val="00253ECC"/>
    <w:rsid w:val="00254025"/>
    <w:rsid w:val="00257421"/>
    <w:rsid w:val="00260151"/>
    <w:rsid w:val="002619AD"/>
    <w:rsid w:val="00261AA6"/>
    <w:rsid w:val="00262F0A"/>
    <w:rsid w:val="0026300C"/>
    <w:rsid w:val="00263090"/>
    <w:rsid w:val="00263563"/>
    <w:rsid w:val="002667E0"/>
    <w:rsid w:val="002673E6"/>
    <w:rsid w:val="00267B0E"/>
    <w:rsid w:val="002703FA"/>
    <w:rsid w:val="002711D6"/>
    <w:rsid w:val="002717FC"/>
    <w:rsid w:val="002718D2"/>
    <w:rsid w:val="00272915"/>
    <w:rsid w:val="002735CD"/>
    <w:rsid w:val="00273CA0"/>
    <w:rsid w:val="002800C2"/>
    <w:rsid w:val="0028011A"/>
    <w:rsid w:val="0028084C"/>
    <w:rsid w:val="0028107F"/>
    <w:rsid w:val="002810A0"/>
    <w:rsid w:val="00282198"/>
    <w:rsid w:val="00282B53"/>
    <w:rsid w:val="00284D0D"/>
    <w:rsid w:val="00286C07"/>
    <w:rsid w:val="00287A2E"/>
    <w:rsid w:val="00287EA2"/>
    <w:rsid w:val="00290046"/>
    <w:rsid w:val="00290544"/>
    <w:rsid w:val="002919B8"/>
    <w:rsid w:val="00291C59"/>
    <w:rsid w:val="00291F58"/>
    <w:rsid w:val="002921E7"/>
    <w:rsid w:val="00292C81"/>
    <w:rsid w:val="00293455"/>
    <w:rsid w:val="002934E9"/>
    <w:rsid w:val="00293A36"/>
    <w:rsid w:val="0029412C"/>
    <w:rsid w:val="0029732C"/>
    <w:rsid w:val="002A0672"/>
    <w:rsid w:val="002A09F7"/>
    <w:rsid w:val="002A18C9"/>
    <w:rsid w:val="002B10F6"/>
    <w:rsid w:val="002B1F6B"/>
    <w:rsid w:val="002B5665"/>
    <w:rsid w:val="002B7FE7"/>
    <w:rsid w:val="002C0AEA"/>
    <w:rsid w:val="002C2728"/>
    <w:rsid w:val="002C54EC"/>
    <w:rsid w:val="002C657D"/>
    <w:rsid w:val="002C74D5"/>
    <w:rsid w:val="002D0A0C"/>
    <w:rsid w:val="002D1260"/>
    <w:rsid w:val="002D1A70"/>
    <w:rsid w:val="002D32FA"/>
    <w:rsid w:val="002D33A0"/>
    <w:rsid w:val="002D47EF"/>
    <w:rsid w:val="002D7C26"/>
    <w:rsid w:val="002D7C47"/>
    <w:rsid w:val="002E071B"/>
    <w:rsid w:val="002E0D49"/>
    <w:rsid w:val="002E1634"/>
    <w:rsid w:val="002E1DDB"/>
    <w:rsid w:val="002E3A7E"/>
    <w:rsid w:val="002E5870"/>
    <w:rsid w:val="002E6D84"/>
    <w:rsid w:val="002E6E1B"/>
    <w:rsid w:val="002E738E"/>
    <w:rsid w:val="002E77DF"/>
    <w:rsid w:val="002F0B5F"/>
    <w:rsid w:val="002F0FD5"/>
    <w:rsid w:val="002F1A4A"/>
    <w:rsid w:val="002F250D"/>
    <w:rsid w:val="002F2DA3"/>
    <w:rsid w:val="002F3B7B"/>
    <w:rsid w:val="002F4F37"/>
    <w:rsid w:val="002F65EA"/>
    <w:rsid w:val="0030192A"/>
    <w:rsid w:val="00303082"/>
    <w:rsid w:val="00303F9D"/>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17535"/>
    <w:rsid w:val="0032086A"/>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6898"/>
    <w:rsid w:val="0033694B"/>
    <w:rsid w:val="00337992"/>
    <w:rsid w:val="00342D40"/>
    <w:rsid w:val="0034408E"/>
    <w:rsid w:val="003447F7"/>
    <w:rsid w:val="00344992"/>
    <w:rsid w:val="00347812"/>
    <w:rsid w:val="0034786B"/>
    <w:rsid w:val="00347FBE"/>
    <w:rsid w:val="00350ABC"/>
    <w:rsid w:val="00351D4C"/>
    <w:rsid w:val="00351E06"/>
    <w:rsid w:val="00351FED"/>
    <w:rsid w:val="003521DD"/>
    <w:rsid w:val="0035233B"/>
    <w:rsid w:val="00352A25"/>
    <w:rsid w:val="00352EFA"/>
    <w:rsid w:val="003537CF"/>
    <w:rsid w:val="00356271"/>
    <w:rsid w:val="00356541"/>
    <w:rsid w:val="003567C9"/>
    <w:rsid w:val="00357CC9"/>
    <w:rsid w:val="003604DF"/>
    <w:rsid w:val="00361716"/>
    <w:rsid w:val="003634F4"/>
    <w:rsid w:val="00363DE6"/>
    <w:rsid w:val="0036486F"/>
    <w:rsid w:val="0036673A"/>
    <w:rsid w:val="00366AAB"/>
    <w:rsid w:val="00366B9B"/>
    <w:rsid w:val="00367276"/>
    <w:rsid w:val="00371E76"/>
    <w:rsid w:val="00372F48"/>
    <w:rsid w:val="00373460"/>
    <w:rsid w:val="003734F8"/>
    <w:rsid w:val="00374B69"/>
    <w:rsid w:val="0037520B"/>
    <w:rsid w:val="00375DE9"/>
    <w:rsid w:val="00377751"/>
    <w:rsid w:val="00377A77"/>
    <w:rsid w:val="00380D63"/>
    <w:rsid w:val="003810C6"/>
    <w:rsid w:val="00381A0A"/>
    <w:rsid w:val="00382290"/>
    <w:rsid w:val="00382379"/>
    <w:rsid w:val="0038269D"/>
    <w:rsid w:val="003847B4"/>
    <w:rsid w:val="00385D92"/>
    <w:rsid w:val="00386D89"/>
    <w:rsid w:val="0038775D"/>
    <w:rsid w:val="00390352"/>
    <w:rsid w:val="00390514"/>
    <w:rsid w:val="00390D7E"/>
    <w:rsid w:val="003940C1"/>
    <w:rsid w:val="00395630"/>
    <w:rsid w:val="00396235"/>
    <w:rsid w:val="00397A19"/>
    <w:rsid w:val="00397DD6"/>
    <w:rsid w:val="003A09E1"/>
    <w:rsid w:val="003A0BEE"/>
    <w:rsid w:val="003A0F1B"/>
    <w:rsid w:val="003A16BE"/>
    <w:rsid w:val="003A2FCE"/>
    <w:rsid w:val="003A4279"/>
    <w:rsid w:val="003A492F"/>
    <w:rsid w:val="003A5D2F"/>
    <w:rsid w:val="003A6966"/>
    <w:rsid w:val="003A743B"/>
    <w:rsid w:val="003A79F9"/>
    <w:rsid w:val="003B07E9"/>
    <w:rsid w:val="003B14AA"/>
    <w:rsid w:val="003B1C46"/>
    <w:rsid w:val="003B25A0"/>
    <w:rsid w:val="003B2AD6"/>
    <w:rsid w:val="003B34C4"/>
    <w:rsid w:val="003B43B0"/>
    <w:rsid w:val="003B5126"/>
    <w:rsid w:val="003C14AD"/>
    <w:rsid w:val="003C1773"/>
    <w:rsid w:val="003C2236"/>
    <w:rsid w:val="003C24B4"/>
    <w:rsid w:val="003C30EE"/>
    <w:rsid w:val="003C4E7C"/>
    <w:rsid w:val="003C5FF1"/>
    <w:rsid w:val="003C63CD"/>
    <w:rsid w:val="003C74D6"/>
    <w:rsid w:val="003D06E8"/>
    <w:rsid w:val="003D28AB"/>
    <w:rsid w:val="003D28F4"/>
    <w:rsid w:val="003D3082"/>
    <w:rsid w:val="003D4380"/>
    <w:rsid w:val="003D4DED"/>
    <w:rsid w:val="003D6768"/>
    <w:rsid w:val="003E0BFB"/>
    <w:rsid w:val="003E1339"/>
    <w:rsid w:val="003E17E9"/>
    <w:rsid w:val="003E1CA0"/>
    <w:rsid w:val="003E2BCE"/>
    <w:rsid w:val="003E30CD"/>
    <w:rsid w:val="003E3177"/>
    <w:rsid w:val="003E7D72"/>
    <w:rsid w:val="003EF5D1"/>
    <w:rsid w:val="003F0453"/>
    <w:rsid w:val="003F181B"/>
    <w:rsid w:val="003F357A"/>
    <w:rsid w:val="003F386A"/>
    <w:rsid w:val="003F3E3F"/>
    <w:rsid w:val="003F5BC2"/>
    <w:rsid w:val="003F67E0"/>
    <w:rsid w:val="003F724E"/>
    <w:rsid w:val="003F7857"/>
    <w:rsid w:val="00400F3C"/>
    <w:rsid w:val="0040141A"/>
    <w:rsid w:val="0040247A"/>
    <w:rsid w:val="004033EE"/>
    <w:rsid w:val="004040B2"/>
    <w:rsid w:val="004050BB"/>
    <w:rsid w:val="00405873"/>
    <w:rsid w:val="00405EC9"/>
    <w:rsid w:val="0040784D"/>
    <w:rsid w:val="00407E0F"/>
    <w:rsid w:val="004117B6"/>
    <w:rsid w:val="00411B97"/>
    <w:rsid w:val="00412CB3"/>
    <w:rsid w:val="0041388B"/>
    <w:rsid w:val="00414681"/>
    <w:rsid w:val="00414BA0"/>
    <w:rsid w:val="004155CB"/>
    <w:rsid w:val="004167C7"/>
    <w:rsid w:val="00417479"/>
    <w:rsid w:val="00417F35"/>
    <w:rsid w:val="004213F4"/>
    <w:rsid w:val="00421D97"/>
    <w:rsid w:val="00423ECB"/>
    <w:rsid w:val="00423ED4"/>
    <w:rsid w:val="0042474C"/>
    <w:rsid w:val="00425038"/>
    <w:rsid w:val="004273FC"/>
    <w:rsid w:val="004301DD"/>
    <w:rsid w:val="004305E3"/>
    <w:rsid w:val="004321F2"/>
    <w:rsid w:val="00433A76"/>
    <w:rsid w:val="00435516"/>
    <w:rsid w:val="00435AC0"/>
    <w:rsid w:val="00441222"/>
    <w:rsid w:val="0044398A"/>
    <w:rsid w:val="00444E78"/>
    <w:rsid w:val="00446957"/>
    <w:rsid w:val="00446FB5"/>
    <w:rsid w:val="00446FF3"/>
    <w:rsid w:val="0044732E"/>
    <w:rsid w:val="00447D0E"/>
    <w:rsid w:val="004506AF"/>
    <w:rsid w:val="004513E1"/>
    <w:rsid w:val="004523B6"/>
    <w:rsid w:val="00453AE5"/>
    <w:rsid w:val="00453D83"/>
    <w:rsid w:val="00454DAC"/>
    <w:rsid w:val="00455333"/>
    <w:rsid w:val="00455823"/>
    <w:rsid w:val="004558F2"/>
    <w:rsid w:val="004559E1"/>
    <w:rsid w:val="00455AE1"/>
    <w:rsid w:val="00457157"/>
    <w:rsid w:val="00462C80"/>
    <w:rsid w:val="004633CC"/>
    <w:rsid w:val="0046349F"/>
    <w:rsid w:val="0046725E"/>
    <w:rsid w:val="004675B2"/>
    <w:rsid w:val="00471976"/>
    <w:rsid w:val="00472BED"/>
    <w:rsid w:val="00474E0E"/>
    <w:rsid w:val="00475707"/>
    <w:rsid w:val="0047584A"/>
    <w:rsid w:val="004758CC"/>
    <w:rsid w:val="00476CD5"/>
    <w:rsid w:val="00476EC4"/>
    <w:rsid w:val="00477913"/>
    <w:rsid w:val="004802DC"/>
    <w:rsid w:val="00480456"/>
    <w:rsid w:val="004817DF"/>
    <w:rsid w:val="00481B34"/>
    <w:rsid w:val="00482722"/>
    <w:rsid w:val="00486925"/>
    <w:rsid w:val="00487769"/>
    <w:rsid w:val="004878A1"/>
    <w:rsid w:val="004879F4"/>
    <w:rsid w:val="00492113"/>
    <w:rsid w:val="00492BED"/>
    <w:rsid w:val="00493413"/>
    <w:rsid w:val="00493E48"/>
    <w:rsid w:val="0049478C"/>
    <w:rsid w:val="00494910"/>
    <w:rsid w:val="00494C6A"/>
    <w:rsid w:val="00494F0E"/>
    <w:rsid w:val="004962BF"/>
    <w:rsid w:val="004968E4"/>
    <w:rsid w:val="00496D31"/>
    <w:rsid w:val="00497A0D"/>
    <w:rsid w:val="004A232F"/>
    <w:rsid w:val="004A3E64"/>
    <w:rsid w:val="004B0429"/>
    <w:rsid w:val="004B0AD4"/>
    <w:rsid w:val="004B0DBB"/>
    <w:rsid w:val="004B3C5F"/>
    <w:rsid w:val="004B5BE5"/>
    <w:rsid w:val="004B5D5B"/>
    <w:rsid w:val="004B75ED"/>
    <w:rsid w:val="004B77B5"/>
    <w:rsid w:val="004B784E"/>
    <w:rsid w:val="004C035D"/>
    <w:rsid w:val="004C0637"/>
    <w:rsid w:val="004C06B5"/>
    <w:rsid w:val="004C097D"/>
    <w:rsid w:val="004C0CE0"/>
    <w:rsid w:val="004C1262"/>
    <w:rsid w:val="004C16A3"/>
    <w:rsid w:val="004C1AA9"/>
    <w:rsid w:val="004C22A0"/>
    <w:rsid w:val="004C2678"/>
    <w:rsid w:val="004C2724"/>
    <w:rsid w:val="004C4652"/>
    <w:rsid w:val="004C7EB1"/>
    <w:rsid w:val="004D07DD"/>
    <w:rsid w:val="004D0CB5"/>
    <w:rsid w:val="004D1307"/>
    <w:rsid w:val="004D17A9"/>
    <w:rsid w:val="004D185E"/>
    <w:rsid w:val="004D2217"/>
    <w:rsid w:val="004D2725"/>
    <w:rsid w:val="004D2A1F"/>
    <w:rsid w:val="004D2F0B"/>
    <w:rsid w:val="004D3729"/>
    <w:rsid w:val="004D478C"/>
    <w:rsid w:val="004D6ED0"/>
    <w:rsid w:val="004D7A36"/>
    <w:rsid w:val="004E0605"/>
    <w:rsid w:val="004E1D6C"/>
    <w:rsid w:val="004E2197"/>
    <w:rsid w:val="004E3131"/>
    <w:rsid w:val="004E39F2"/>
    <w:rsid w:val="004E3B40"/>
    <w:rsid w:val="004E6618"/>
    <w:rsid w:val="004E69CF"/>
    <w:rsid w:val="004E6C8A"/>
    <w:rsid w:val="004E6CB3"/>
    <w:rsid w:val="004E7A5D"/>
    <w:rsid w:val="004E7BAD"/>
    <w:rsid w:val="004E7D0C"/>
    <w:rsid w:val="004F2B81"/>
    <w:rsid w:val="004F37B5"/>
    <w:rsid w:val="004F4856"/>
    <w:rsid w:val="004F48DA"/>
    <w:rsid w:val="004F59A0"/>
    <w:rsid w:val="004F60BC"/>
    <w:rsid w:val="004F6AE7"/>
    <w:rsid w:val="004F6B01"/>
    <w:rsid w:val="004F6E74"/>
    <w:rsid w:val="004F7015"/>
    <w:rsid w:val="005003DE"/>
    <w:rsid w:val="00502A9C"/>
    <w:rsid w:val="0050382D"/>
    <w:rsid w:val="00504771"/>
    <w:rsid w:val="00504CF4"/>
    <w:rsid w:val="00505476"/>
    <w:rsid w:val="005059C8"/>
    <w:rsid w:val="0050662F"/>
    <w:rsid w:val="005103A9"/>
    <w:rsid w:val="005128B5"/>
    <w:rsid w:val="00513006"/>
    <w:rsid w:val="005138B0"/>
    <w:rsid w:val="00515CDA"/>
    <w:rsid w:val="005212F3"/>
    <w:rsid w:val="00521625"/>
    <w:rsid w:val="00521CCF"/>
    <w:rsid w:val="005246C8"/>
    <w:rsid w:val="005307FA"/>
    <w:rsid w:val="00532720"/>
    <w:rsid w:val="00532C17"/>
    <w:rsid w:val="00532F69"/>
    <w:rsid w:val="00534043"/>
    <w:rsid w:val="00535CFA"/>
    <w:rsid w:val="00535F55"/>
    <w:rsid w:val="00536192"/>
    <w:rsid w:val="005370CD"/>
    <w:rsid w:val="00541092"/>
    <w:rsid w:val="00541A4A"/>
    <w:rsid w:val="00542118"/>
    <w:rsid w:val="00542E4D"/>
    <w:rsid w:val="00543860"/>
    <w:rsid w:val="00543966"/>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F8"/>
    <w:rsid w:val="00570819"/>
    <w:rsid w:val="005709ED"/>
    <w:rsid w:val="00571C7F"/>
    <w:rsid w:val="00572F1C"/>
    <w:rsid w:val="005739B8"/>
    <w:rsid w:val="005741A5"/>
    <w:rsid w:val="005752B9"/>
    <w:rsid w:val="00575800"/>
    <w:rsid w:val="00576BF2"/>
    <w:rsid w:val="00577E31"/>
    <w:rsid w:val="005805EE"/>
    <w:rsid w:val="005812CA"/>
    <w:rsid w:val="0058254F"/>
    <w:rsid w:val="0058259D"/>
    <w:rsid w:val="0058597F"/>
    <w:rsid w:val="00585AF9"/>
    <w:rsid w:val="00585D64"/>
    <w:rsid w:val="00586D23"/>
    <w:rsid w:val="00586E98"/>
    <w:rsid w:val="00586F4C"/>
    <w:rsid w:val="0058760B"/>
    <w:rsid w:val="00590A33"/>
    <w:rsid w:val="00590D18"/>
    <w:rsid w:val="00591B63"/>
    <w:rsid w:val="00592459"/>
    <w:rsid w:val="00592D88"/>
    <w:rsid w:val="005954C4"/>
    <w:rsid w:val="00596478"/>
    <w:rsid w:val="005A1394"/>
    <w:rsid w:val="005A3622"/>
    <w:rsid w:val="005A4323"/>
    <w:rsid w:val="005A522E"/>
    <w:rsid w:val="005A55B3"/>
    <w:rsid w:val="005A55BD"/>
    <w:rsid w:val="005A5639"/>
    <w:rsid w:val="005A6497"/>
    <w:rsid w:val="005A68D6"/>
    <w:rsid w:val="005B016D"/>
    <w:rsid w:val="005B0FD6"/>
    <w:rsid w:val="005B151B"/>
    <w:rsid w:val="005B2A9F"/>
    <w:rsid w:val="005B37A9"/>
    <w:rsid w:val="005B46D8"/>
    <w:rsid w:val="005B492F"/>
    <w:rsid w:val="005B4DC0"/>
    <w:rsid w:val="005B55B8"/>
    <w:rsid w:val="005C0C03"/>
    <w:rsid w:val="005C2185"/>
    <w:rsid w:val="005C233C"/>
    <w:rsid w:val="005C271A"/>
    <w:rsid w:val="005C2A50"/>
    <w:rsid w:val="005C49E9"/>
    <w:rsid w:val="005C5D38"/>
    <w:rsid w:val="005C65D6"/>
    <w:rsid w:val="005C758A"/>
    <w:rsid w:val="005C7DAB"/>
    <w:rsid w:val="005D02BB"/>
    <w:rsid w:val="005D0576"/>
    <w:rsid w:val="005D13B6"/>
    <w:rsid w:val="005D2AB8"/>
    <w:rsid w:val="005D3422"/>
    <w:rsid w:val="005D3878"/>
    <w:rsid w:val="005D390F"/>
    <w:rsid w:val="005D473B"/>
    <w:rsid w:val="005D6B2D"/>
    <w:rsid w:val="005E0373"/>
    <w:rsid w:val="005E1831"/>
    <w:rsid w:val="005E190A"/>
    <w:rsid w:val="005E266F"/>
    <w:rsid w:val="005E387D"/>
    <w:rsid w:val="005E39FA"/>
    <w:rsid w:val="005E44E6"/>
    <w:rsid w:val="005E5129"/>
    <w:rsid w:val="005E54B0"/>
    <w:rsid w:val="005E5DD4"/>
    <w:rsid w:val="005E6E6E"/>
    <w:rsid w:val="005E762F"/>
    <w:rsid w:val="005F04B8"/>
    <w:rsid w:val="005F1A5F"/>
    <w:rsid w:val="005F4265"/>
    <w:rsid w:val="005F492E"/>
    <w:rsid w:val="005F4D1C"/>
    <w:rsid w:val="005F5ABF"/>
    <w:rsid w:val="005F68A2"/>
    <w:rsid w:val="005F70AB"/>
    <w:rsid w:val="005F7AED"/>
    <w:rsid w:val="005F7B38"/>
    <w:rsid w:val="0060024A"/>
    <w:rsid w:val="00600931"/>
    <w:rsid w:val="00600B5A"/>
    <w:rsid w:val="00601C8C"/>
    <w:rsid w:val="00601CDE"/>
    <w:rsid w:val="00602343"/>
    <w:rsid w:val="00602920"/>
    <w:rsid w:val="00602C02"/>
    <w:rsid w:val="00604960"/>
    <w:rsid w:val="00604AB0"/>
    <w:rsid w:val="00604DF3"/>
    <w:rsid w:val="00605C9F"/>
    <w:rsid w:val="00606374"/>
    <w:rsid w:val="006067A6"/>
    <w:rsid w:val="006078C6"/>
    <w:rsid w:val="006121DD"/>
    <w:rsid w:val="00612FEE"/>
    <w:rsid w:val="006141E8"/>
    <w:rsid w:val="00614404"/>
    <w:rsid w:val="00614641"/>
    <w:rsid w:val="006148FD"/>
    <w:rsid w:val="00614FCA"/>
    <w:rsid w:val="00615A89"/>
    <w:rsid w:val="00615C87"/>
    <w:rsid w:val="00615C93"/>
    <w:rsid w:val="006164DC"/>
    <w:rsid w:val="00617EE7"/>
    <w:rsid w:val="0062299B"/>
    <w:rsid w:val="00622DF2"/>
    <w:rsid w:val="006247C4"/>
    <w:rsid w:val="006247EF"/>
    <w:rsid w:val="00624F3A"/>
    <w:rsid w:val="00626393"/>
    <w:rsid w:val="006273FA"/>
    <w:rsid w:val="00627E72"/>
    <w:rsid w:val="00630920"/>
    <w:rsid w:val="006314DD"/>
    <w:rsid w:val="00631807"/>
    <w:rsid w:val="00633195"/>
    <w:rsid w:val="00633B41"/>
    <w:rsid w:val="00633B42"/>
    <w:rsid w:val="00635B60"/>
    <w:rsid w:val="00636BC6"/>
    <w:rsid w:val="0063752C"/>
    <w:rsid w:val="00640B5D"/>
    <w:rsid w:val="00640D4D"/>
    <w:rsid w:val="00640D91"/>
    <w:rsid w:val="0064107E"/>
    <w:rsid w:val="00641928"/>
    <w:rsid w:val="006419FC"/>
    <w:rsid w:val="006436E2"/>
    <w:rsid w:val="00644721"/>
    <w:rsid w:val="00646F05"/>
    <w:rsid w:val="00647EC5"/>
    <w:rsid w:val="00651F36"/>
    <w:rsid w:val="00652220"/>
    <w:rsid w:val="006536B3"/>
    <w:rsid w:val="00653837"/>
    <w:rsid w:val="006542B0"/>
    <w:rsid w:val="00654BCB"/>
    <w:rsid w:val="0065507F"/>
    <w:rsid w:val="00656616"/>
    <w:rsid w:val="006566C0"/>
    <w:rsid w:val="0065693C"/>
    <w:rsid w:val="00656EB9"/>
    <w:rsid w:val="00661576"/>
    <w:rsid w:val="00661F68"/>
    <w:rsid w:val="00662B65"/>
    <w:rsid w:val="00663C30"/>
    <w:rsid w:val="00665837"/>
    <w:rsid w:val="00667189"/>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23FF"/>
    <w:rsid w:val="00692C07"/>
    <w:rsid w:val="006954A2"/>
    <w:rsid w:val="006963BC"/>
    <w:rsid w:val="00696553"/>
    <w:rsid w:val="0069663F"/>
    <w:rsid w:val="006968C2"/>
    <w:rsid w:val="00697012"/>
    <w:rsid w:val="00697B12"/>
    <w:rsid w:val="006A0240"/>
    <w:rsid w:val="006A0E0E"/>
    <w:rsid w:val="006A1AF6"/>
    <w:rsid w:val="006A37ED"/>
    <w:rsid w:val="006A4992"/>
    <w:rsid w:val="006A51DE"/>
    <w:rsid w:val="006A52C3"/>
    <w:rsid w:val="006A5875"/>
    <w:rsid w:val="006A5A5B"/>
    <w:rsid w:val="006A61F1"/>
    <w:rsid w:val="006A64CC"/>
    <w:rsid w:val="006A75A1"/>
    <w:rsid w:val="006B09C1"/>
    <w:rsid w:val="006B0C4B"/>
    <w:rsid w:val="006B1373"/>
    <w:rsid w:val="006B198D"/>
    <w:rsid w:val="006B1D51"/>
    <w:rsid w:val="006B31FC"/>
    <w:rsid w:val="006B329E"/>
    <w:rsid w:val="006B48AC"/>
    <w:rsid w:val="006B5685"/>
    <w:rsid w:val="006B7260"/>
    <w:rsid w:val="006B7BAE"/>
    <w:rsid w:val="006C0056"/>
    <w:rsid w:val="006C00DE"/>
    <w:rsid w:val="006C09E9"/>
    <w:rsid w:val="006C1DBB"/>
    <w:rsid w:val="006C294F"/>
    <w:rsid w:val="006C3F41"/>
    <w:rsid w:val="006C4AC0"/>
    <w:rsid w:val="006C5526"/>
    <w:rsid w:val="006D0F5F"/>
    <w:rsid w:val="006D14B4"/>
    <w:rsid w:val="006D18E6"/>
    <w:rsid w:val="006D1E8F"/>
    <w:rsid w:val="006D2D2E"/>
    <w:rsid w:val="006D34D5"/>
    <w:rsid w:val="006D45C7"/>
    <w:rsid w:val="006D4725"/>
    <w:rsid w:val="006D4857"/>
    <w:rsid w:val="006D5EF0"/>
    <w:rsid w:val="006D6FFB"/>
    <w:rsid w:val="006D74F1"/>
    <w:rsid w:val="006E0187"/>
    <w:rsid w:val="006E030F"/>
    <w:rsid w:val="006E144F"/>
    <w:rsid w:val="006E20D0"/>
    <w:rsid w:val="006E3C34"/>
    <w:rsid w:val="006E520C"/>
    <w:rsid w:val="006E71FE"/>
    <w:rsid w:val="006F2222"/>
    <w:rsid w:val="006F3436"/>
    <w:rsid w:val="006F3B1A"/>
    <w:rsid w:val="006F3E07"/>
    <w:rsid w:val="006F4541"/>
    <w:rsid w:val="006F51F8"/>
    <w:rsid w:val="006F56E4"/>
    <w:rsid w:val="006F5A87"/>
    <w:rsid w:val="006F5F7A"/>
    <w:rsid w:val="006F7DA4"/>
    <w:rsid w:val="00700A3B"/>
    <w:rsid w:val="007041D8"/>
    <w:rsid w:val="00704624"/>
    <w:rsid w:val="0070582E"/>
    <w:rsid w:val="00705AA5"/>
    <w:rsid w:val="007067BD"/>
    <w:rsid w:val="007073CB"/>
    <w:rsid w:val="007079A7"/>
    <w:rsid w:val="00707FBE"/>
    <w:rsid w:val="007103B9"/>
    <w:rsid w:val="007104AD"/>
    <w:rsid w:val="00710900"/>
    <w:rsid w:val="00712AEC"/>
    <w:rsid w:val="0071324D"/>
    <w:rsid w:val="007136BD"/>
    <w:rsid w:val="0071442A"/>
    <w:rsid w:val="007145A0"/>
    <w:rsid w:val="00714E11"/>
    <w:rsid w:val="00716513"/>
    <w:rsid w:val="00716BD5"/>
    <w:rsid w:val="0072012E"/>
    <w:rsid w:val="00720614"/>
    <w:rsid w:val="00720A16"/>
    <w:rsid w:val="00720C65"/>
    <w:rsid w:val="00723AD2"/>
    <w:rsid w:val="00723E26"/>
    <w:rsid w:val="00724E92"/>
    <w:rsid w:val="00725098"/>
    <w:rsid w:val="00727A76"/>
    <w:rsid w:val="00727E1E"/>
    <w:rsid w:val="00731409"/>
    <w:rsid w:val="007345D9"/>
    <w:rsid w:val="00737095"/>
    <w:rsid w:val="007400BE"/>
    <w:rsid w:val="007400CA"/>
    <w:rsid w:val="00740CFD"/>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B33"/>
    <w:rsid w:val="00756B26"/>
    <w:rsid w:val="00756F6B"/>
    <w:rsid w:val="00760969"/>
    <w:rsid w:val="0076241B"/>
    <w:rsid w:val="00763E5D"/>
    <w:rsid w:val="00766C50"/>
    <w:rsid w:val="00766D3E"/>
    <w:rsid w:val="00767151"/>
    <w:rsid w:val="00767A3C"/>
    <w:rsid w:val="007709CF"/>
    <w:rsid w:val="00770D54"/>
    <w:rsid w:val="0077116C"/>
    <w:rsid w:val="00773664"/>
    <w:rsid w:val="00773CC2"/>
    <w:rsid w:val="00775197"/>
    <w:rsid w:val="007752B5"/>
    <w:rsid w:val="007770E1"/>
    <w:rsid w:val="0078166A"/>
    <w:rsid w:val="0078206F"/>
    <w:rsid w:val="00782512"/>
    <w:rsid w:val="007844B5"/>
    <w:rsid w:val="0078482A"/>
    <w:rsid w:val="00784F52"/>
    <w:rsid w:val="0078578B"/>
    <w:rsid w:val="00785D87"/>
    <w:rsid w:val="0078705C"/>
    <w:rsid w:val="00790147"/>
    <w:rsid w:val="00790763"/>
    <w:rsid w:val="00791216"/>
    <w:rsid w:val="00791340"/>
    <w:rsid w:val="0079197E"/>
    <w:rsid w:val="00792F79"/>
    <w:rsid w:val="007957FC"/>
    <w:rsid w:val="00796D54"/>
    <w:rsid w:val="00796D67"/>
    <w:rsid w:val="007978ED"/>
    <w:rsid w:val="007A0EF4"/>
    <w:rsid w:val="007A10E0"/>
    <w:rsid w:val="007A123D"/>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27E5"/>
    <w:rsid w:val="007B32A8"/>
    <w:rsid w:val="007B3FB2"/>
    <w:rsid w:val="007B6315"/>
    <w:rsid w:val="007C1568"/>
    <w:rsid w:val="007C18FF"/>
    <w:rsid w:val="007C1FFB"/>
    <w:rsid w:val="007C442A"/>
    <w:rsid w:val="007C45EF"/>
    <w:rsid w:val="007C489D"/>
    <w:rsid w:val="007C6B66"/>
    <w:rsid w:val="007D0EF8"/>
    <w:rsid w:val="007D1033"/>
    <w:rsid w:val="007D1AEB"/>
    <w:rsid w:val="007D25A7"/>
    <w:rsid w:val="007D3293"/>
    <w:rsid w:val="007D38A9"/>
    <w:rsid w:val="007D3A11"/>
    <w:rsid w:val="007D3BE8"/>
    <w:rsid w:val="007D4363"/>
    <w:rsid w:val="007D43CA"/>
    <w:rsid w:val="007D5496"/>
    <w:rsid w:val="007E0C0B"/>
    <w:rsid w:val="007E18A8"/>
    <w:rsid w:val="007E2771"/>
    <w:rsid w:val="007E354E"/>
    <w:rsid w:val="007E3FC8"/>
    <w:rsid w:val="007E4DFD"/>
    <w:rsid w:val="007E5278"/>
    <w:rsid w:val="007E6772"/>
    <w:rsid w:val="007E70CA"/>
    <w:rsid w:val="007E7146"/>
    <w:rsid w:val="007E7388"/>
    <w:rsid w:val="007F16B2"/>
    <w:rsid w:val="007F1AAC"/>
    <w:rsid w:val="007F1B2D"/>
    <w:rsid w:val="007F2012"/>
    <w:rsid w:val="007F2EF8"/>
    <w:rsid w:val="007F4862"/>
    <w:rsid w:val="007F554F"/>
    <w:rsid w:val="007F691E"/>
    <w:rsid w:val="007F6DC8"/>
    <w:rsid w:val="007F7CEC"/>
    <w:rsid w:val="00800C0E"/>
    <w:rsid w:val="008011C5"/>
    <w:rsid w:val="008011FB"/>
    <w:rsid w:val="00801390"/>
    <w:rsid w:val="00801E4B"/>
    <w:rsid w:val="00802F60"/>
    <w:rsid w:val="0080390D"/>
    <w:rsid w:val="008049C5"/>
    <w:rsid w:val="0080785A"/>
    <w:rsid w:val="00810542"/>
    <w:rsid w:val="008121A5"/>
    <w:rsid w:val="0081368A"/>
    <w:rsid w:val="00813D50"/>
    <w:rsid w:val="0081436A"/>
    <w:rsid w:val="00814DC2"/>
    <w:rsid w:val="008161D4"/>
    <w:rsid w:val="00816F5A"/>
    <w:rsid w:val="008174D0"/>
    <w:rsid w:val="008175EC"/>
    <w:rsid w:val="00820513"/>
    <w:rsid w:val="008230CC"/>
    <w:rsid w:val="00823F20"/>
    <w:rsid w:val="00825246"/>
    <w:rsid w:val="00825F96"/>
    <w:rsid w:val="00831376"/>
    <w:rsid w:val="008324C8"/>
    <w:rsid w:val="008331DE"/>
    <w:rsid w:val="00833D9C"/>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3FF6"/>
    <w:rsid w:val="0085469B"/>
    <w:rsid w:val="00855F90"/>
    <w:rsid w:val="00856917"/>
    <w:rsid w:val="008604C2"/>
    <w:rsid w:val="0086067F"/>
    <w:rsid w:val="00862506"/>
    <w:rsid w:val="00863083"/>
    <w:rsid w:val="0086491D"/>
    <w:rsid w:val="00864D9C"/>
    <w:rsid w:val="00865EFB"/>
    <w:rsid w:val="00870F22"/>
    <w:rsid w:val="00871605"/>
    <w:rsid w:val="00872BA6"/>
    <w:rsid w:val="008734E8"/>
    <w:rsid w:val="0087603E"/>
    <w:rsid w:val="00876088"/>
    <w:rsid w:val="0087649F"/>
    <w:rsid w:val="008772DF"/>
    <w:rsid w:val="00877B91"/>
    <w:rsid w:val="0088000E"/>
    <w:rsid w:val="00880A83"/>
    <w:rsid w:val="00880E70"/>
    <w:rsid w:val="00883840"/>
    <w:rsid w:val="008838C0"/>
    <w:rsid w:val="00884970"/>
    <w:rsid w:val="00884EAC"/>
    <w:rsid w:val="00885378"/>
    <w:rsid w:val="00890252"/>
    <w:rsid w:val="00890624"/>
    <w:rsid w:val="008914F8"/>
    <w:rsid w:val="00892D91"/>
    <w:rsid w:val="00892E85"/>
    <w:rsid w:val="00894A9D"/>
    <w:rsid w:val="00894CE0"/>
    <w:rsid w:val="00895897"/>
    <w:rsid w:val="008963AF"/>
    <w:rsid w:val="00896B8E"/>
    <w:rsid w:val="008979DB"/>
    <w:rsid w:val="008A3F36"/>
    <w:rsid w:val="008A47A0"/>
    <w:rsid w:val="008A4969"/>
    <w:rsid w:val="008A4E62"/>
    <w:rsid w:val="008B0B3D"/>
    <w:rsid w:val="008B0D3C"/>
    <w:rsid w:val="008B0FB0"/>
    <w:rsid w:val="008B2BA4"/>
    <w:rsid w:val="008B2CAF"/>
    <w:rsid w:val="008B3E03"/>
    <w:rsid w:val="008B451A"/>
    <w:rsid w:val="008B5366"/>
    <w:rsid w:val="008B5E77"/>
    <w:rsid w:val="008B5EB6"/>
    <w:rsid w:val="008B6D39"/>
    <w:rsid w:val="008B7565"/>
    <w:rsid w:val="008B7CC4"/>
    <w:rsid w:val="008C0568"/>
    <w:rsid w:val="008C068B"/>
    <w:rsid w:val="008C465B"/>
    <w:rsid w:val="008C66A3"/>
    <w:rsid w:val="008C6D44"/>
    <w:rsid w:val="008C6EB2"/>
    <w:rsid w:val="008D197D"/>
    <w:rsid w:val="008D1B17"/>
    <w:rsid w:val="008D263C"/>
    <w:rsid w:val="008D39D4"/>
    <w:rsid w:val="008D3AE2"/>
    <w:rsid w:val="008D3CA0"/>
    <w:rsid w:val="008D71EF"/>
    <w:rsid w:val="008E01E0"/>
    <w:rsid w:val="008E0228"/>
    <w:rsid w:val="008E3B51"/>
    <w:rsid w:val="008E4029"/>
    <w:rsid w:val="008E5BDF"/>
    <w:rsid w:val="008E6216"/>
    <w:rsid w:val="008E6C02"/>
    <w:rsid w:val="008E6F8F"/>
    <w:rsid w:val="008E727E"/>
    <w:rsid w:val="008E7B23"/>
    <w:rsid w:val="008F15B5"/>
    <w:rsid w:val="008F1E59"/>
    <w:rsid w:val="008F244B"/>
    <w:rsid w:val="008F334C"/>
    <w:rsid w:val="008F3F49"/>
    <w:rsid w:val="008F52C9"/>
    <w:rsid w:val="008F57EA"/>
    <w:rsid w:val="008F6A5E"/>
    <w:rsid w:val="008F787B"/>
    <w:rsid w:val="00901CD8"/>
    <w:rsid w:val="00901DE5"/>
    <w:rsid w:val="009048EB"/>
    <w:rsid w:val="00905030"/>
    <w:rsid w:val="009066D8"/>
    <w:rsid w:val="00907384"/>
    <w:rsid w:val="00907718"/>
    <w:rsid w:val="00907875"/>
    <w:rsid w:val="009104E8"/>
    <w:rsid w:val="00911D27"/>
    <w:rsid w:val="009130F8"/>
    <w:rsid w:val="009133A6"/>
    <w:rsid w:val="00914A10"/>
    <w:rsid w:val="0091558C"/>
    <w:rsid w:val="0091564B"/>
    <w:rsid w:val="00915C5C"/>
    <w:rsid w:val="0091645C"/>
    <w:rsid w:val="00916619"/>
    <w:rsid w:val="0091739D"/>
    <w:rsid w:val="0091F1CB"/>
    <w:rsid w:val="0092025B"/>
    <w:rsid w:val="009203EE"/>
    <w:rsid w:val="009208CF"/>
    <w:rsid w:val="00920D09"/>
    <w:rsid w:val="00921DE4"/>
    <w:rsid w:val="00922806"/>
    <w:rsid w:val="00922BF7"/>
    <w:rsid w:val="00923323"/>
    <w:rsid w:val="00923D8C"/>
    <w:rsid w:val="00923F96"/>
    <w:rsid w:val="00924198"/>
    <w:rsid w:val="009253CF"/>
    <w:rsid w:val="00925DEB"/>
    <w:rsid w:val="00926172"/>
    <w:rsid w:val="0092621D"/>
    <w:rsid w:val="0092667B"/>
    <w:rsid w:val="00927872"/>
    <w:rsid w:val="0092792D"/>
    <w:rsid w:val="0093210B"/>
    <w:rsid w:val="00932ADD"/>
    <w:rsid w:val="0093537F"/>
    <w:rsid w:val="0093632A"/>
    <w:rsid w:val="00940552"/>
    <w:rsid w:val="00941163"/>
    <w:rsid w:val="00941EB2"/>
    <w:rsid w:val="00942800"/>
    <w:rsid w:val="00943068"/>
    <w:rsid w:val="0094319A"/>
    <w:rsid w:val="009445A9"/>
    <w:rsid w:val="009456C9"/>
    <w:rsid w:val="00945862"/>
    <w:rsid w:val="00945AA6"/>
    <w:rsid w:val="00947051"/>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1116"/>
    <w:rsid w:val="009711D0"/>
    <w:rsid w:val="00971956"/>
    <w:rsid w:val="00971DAE"/>
    <w:rsid w:val="00972527"/>
    <w:rsid w:val="00973442"/>
    <w:rsid w:val="009735F8"/>
    <w:rsid w:val="00973C50"/>
    <w:rsid w:val="009747C9"/>
    <w:rsid w:val="00975100"/>
    <w:rsid w:val="00975AC7"/>
    <w:rsid w:val="00975AFD"/>
    <w:rsid w:val="00975B5A"/>
    <w:rsid w:val="009779A4"/>
    <w:rsid w:val="0098163B"/>
    <w:rsid w:val="00982311"/>
    <w:rsid w:val="00984C3B"/>
    <w:rsid w:val="00985569"/>
    <w:rsid w:val="009863AD"/>
    <w:rsid w:val="00987EDA"/>
    <w:rsid w:val="009904A6"/>
    <w:rsid w:val="00990FF6"/>
    <w:rsid w:val="00992B12"/>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406"/>
    <w:rsid w:val="009C4595"/>
    <w:rsid w:val="009C4C71"/>
    <w:rsid w:val="009C6C61"/>
    <w:rsid w:val="009D0B6F"/>
    <w:rsid w:val="009D2549"/>
    <w:rsid w:val="009D2CA5"/>
    <w:rsid w:val="009D3B81"/>
    <w:rsid w:val="009D3D74"/>
    <w:rsid w:val="009D46DE"/>
    <w:rsid w:val="009D4DB9"/>
    <w:rsid w:val="009D56C2"/>
    <w:rsid w:val="009D5CA1"/>
    <w:rsid w:val="009D6831"/>
    <w:rsid w:val="009E183F"/>
    <w:rsid w:val="009E32BF"/>
    <w:rsid w:val="009E3EC3"/>
    <w:rsid w:val="009F0AA3"/>
    <w:rsid w:val="009F144E"/>
    <w:rsid w:val="009F23B3"/>
    <w:rsid w:val="009F2E30"/>
    <w:rsid w:val="009F37ED"/>
    <w:rsid w:val="009F3C23"/>
    <w:rsid w:val="009F5EB4"/>
    <w:rsid w:val="009F636B"/>
    <w:rsid w:val="00A01EA1"/>
    <w:rsid w:val="00A023CD"/>
    <w:rsid w:val="00A03564"/>
    <w:rsid w:val="00A03EBA"/>
    <w:rsid w:val="00A045FE"/>
    <w:rsid w:val="00A05669"/>
    <w:rsid w:val="00A07D88"/>
    <w:rsid w:val="00A137A9"/>
    <w:rsid w:val="00A14190"/>
    <w:rsid w:val="00A14562"/>
    <w:rsid w:val="00A20945"/>
    <w:rsid w:val="00A21CA7"/>
    <w:rsid w:val="00A22211"/>
    <w:rsid w:val="00A2249A"/>
    <w:rsid w:val="00A224C2"/>
    <w:rsid w:val="00A2442A"/>
    <w:rsid w:val="00A256D8"/>
    <w:rsid w:val="00A2676B"/>
    <w:rsid w:val="00A26870"/>
    <w:rsid w:val="00A27CAD"/>
    <w:rsid w:val="00A3084C"/>
    <w:rsid w:val="00A3090E"/>
    <w:rsid w:val="00A329B8"/>
    <w:rsid w:val="00A34B26"/>
    <w:rsid w:val="00A34BBC"/>
    <w:rsid w:val="00A354D7"/>
    <w:rsid w:val="00A36FA7"/>
    <w:rsid w:val="00A37292"/>
    <w:rsid w:val="00A40DEC"/>
    <w:rsid w:val="00A40F23"/>
    <w:rsid w:val="00A42809"/>
    <w:rsid w:val="00A435E1"/>
    <w:rsid w:val="00A45133"/>
    <w:rsid w:val="00A45D45"/>
    <w:rsid w:val="00A4630F"/>
    <w:rsid w:val="00A46BF0"/>
    <w:rsid w:val="00A478A8"/>
    <w:rsid w:val="00A52745"/>
    <w:rsid w:val="00A565A1"/>
    <w:rsid w:val="00A56645"/>
    <w:rsid w:val="00A56693"/>
    <w:rsid w:val="00A56775"/>
    <w:rsid w:val="00A61756"/>
    <w:rsid w:val="00A62971"/>
    <w:rsid w:val="00A62CE9"/>
    <w:rsid w:val="00A63040"/>
    <w:rsid w:val="00A6356B"/>
    <w:rsid w:val="00A651B6"/>
    <w:rsid w:val="00A656A5"/>
    <w:rsid w:val="00A6593D"/>
    <w:rsid w:val="00A65B7D"/>
    <w:rsid w:val="00A6646A"/>
    <w:rsid w:val="00A67189"/>
    <w:rsid w:val="00A674BB"/>
    <w:rsid w:val="00A7028C"/>
    <w:rsid w:val="00A70827"/>
    <w:rsid w:val="00A70F1E"/>
    <w:rsid w:val="00A722DD"/>
    <w:rsid w:val="00A727D7"/>
    <w:rsid w:val="00A73B9A"/>
    <w:rsid w:val="00A76258"/>
    <w:rsid w:val="00A76A59"/>
    <w:rsid w:val="00A772BB"/>
    <w:rsid w:val="00A81219"/>
    <w:rsid w:val="00A86438"/>
    <w:rsid w:val="00A91A4A"/>
    <w:rsid w:val="00A91A9F"/>
    <w:rsid w:val="00A92345"/>
    <w:rsid w:val="00A9309C"/>
    <w:rsid w:val="00A94361"/>
    <w:rsid w:val="00A958CE"/>
    <w:rsid w:val="00A9680A"/>
    <w:rsid w:val="00A96C3C"/>
    <w:rsid w:val="00A97360"/>
    <w:rsid w:val="00AA0040"/>
    <w:rsid w:val="00AA050A"/>
    <w:rsid w:val="00AA07A8"/>
    <w:rsid w:val="00AA0C9F"/>
    <w:rsid w:val="00AA1922"/>
    <w:rsid w:val="00AA2A1F"/>
    <w:rsid w:val="00AA3C86"/>
    <w:rsid w:val="00AA3CA7"/>
    <w:rsid w:val="00AA3EB9"/>
    <w:rsid w:val="00AA5F91"/>
    <w:rsid w:val="00AA71B3"/>
    <w:rsid w:val="00AA7582"/>
    <w:rsid w:val="00AA7AAC"/>
    <w:rsid w:val="00AB0D69"/>
    <w:rsid w:val="00AB23B9"/>
    <w:rsid w:val="00AB3851"/>
    <w:rsid w:val="00AB38AD"/>
    <w:rsid w:val="00AB42BE"/>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5D4A"/>
    <w:rsid w:val="00AD64D2"/>
    <w:rsid w:val="00AD6535"/>
    <w:rsid w:val="00AD7760"/>
    <w:rsid w:val="00AD7BAA"/>
    <w:rsid w:val="00AE0AA8"/>
    <w:rsid w:val="00AE0EE0"/>
    <w:rsid w:val="00AE177F"/>
    <w:rsid w:val="00AE2EE3"/>
    <w:rsid w:val="00AE32A3"/>
    <w:rsid w:val="00AE4904"/>
    <w:rsid w:val="00AE5D1B"/>
    <w:rsid w:val="00AE5E5D"/>
    <w:rsid w:val="00AE6337"/>
    <w:rsid w:val="00AE6384"/>
    <w:rsid w:val="00AE6F08"/>
    <w:rsid w:val="00AE704D"/>
    <w:rsid w:val="00AF0145"/>
    <w:rsid w:val="00AF01CC"/>
    <w:rsid w:val="00AF0268"/>
    <w:rsid w:val="00AF0561"/>
    <w:rsid w:val="00AF05BB"/>
    <w:rsid w:val="00AF20D9"/>
    <w:rsid w:val="00AF3B56"/>
    <w:rsid w:val="00AF43D5"/>
    <w:rsid w:val="00AF528B"/>
    <w:rsid w:val="00AF6B35"/>
    <w:rsid w:val="00AF6F14"/>
    <w:rsid w:val="00B001D9"/>
    <w:rsid w:val="00B01761"/>
    <w:rsid w:val="00B02FB6"/>
    <w:rsid w:val="00B03410"/>
    <w:rsid w:val="00B03A50"/>
    <w:rsid w:val="00B03EB8"/>
    <w:rsid w:val="00B05989"/>
    <w:rsid w:val="00B06681"/>
    <w:rsid w:val="00B072D6"/>
    <w:rsid w:val="00B07B22"/>
    <w:rsid w:val="00B10AB3"/>
    <w:rsid w:val="00B1313D"/>
    <w:rsid w:val="00B13402"/>
    <w:rsid w:val="00B137B3"/>
    <w:rsid w:val="00B1452B"/>
    <w:rsid w:val="00B14645"/>
    <w:rsid w:val="00B14D1B"/>
    <w:rsid w:val="00B14D5D"/>
    <w:rsid w:val="00B1699F"/>
    <w:rsid w:val="00B20A4A"/>
    <w:rsid w:val="00B21827"/>
    <w:rsid w:val="00B223A7"/>
    <w:rsid w:val="00B22E10"/>
    <w:rsid w:val="00B23D69"/>
    <w:rsid w:val="00B240B9"/>
    <w:rsid w:val="00B265EB"/>
    <w:rsid w:val="00B278D5"/>
    <w:rsid w:val="00B27A5E"/>
    <w:rsid w:val="00B31586"/>
    <w:rsid w:val="00B330A1"/>
    <w:rsid w:val="00B33A60"/>
    <w:rsid w:val="00B33D18"/>
    <w:rsid w:val="00B347A4"/>
    <w:rsid w:val="00B36A3C"/>
    <w:rsid w:val="00B36C2B"/>
    <w:rsid w:val="00B37C05"/>
    <w:rsid w:val="00B40809"/>
    <w:rsid w:val="00B408C7"/>
    <w:rsid w:val="00B40EC7"/>
    <w:rsid w:val="00B412E1"/>
    <w:rsid w:val="00B4152D"/>
    <w:rsid w:val="00B416D5"/>
    <w:rsid w:val="00B4234A"/>
    <w:rsid w:val="00B42538"/>
    <w:rsid w:val="00B43489"/>
    <w:rsid w:val="00B436E6"/>
    <w:rsid w:val="00B439C5"/>
    <w:rsid w:val="00B4422E"/>
    <w:rsid w:val="00B44BD4"/>
    <w:rsid w:val="00B4561D"/>
    <w:rsid w:val="00B460C0"/>
    <w:rsid w:val="00B46CAD"/>
    <w:rsid w:val="00B47DB4"/>
    <w:rsid w:val="00B50AB8"/>
    <w:rsid w:val="00B510EE"/>
    <w:rsid w:val="00B51492"/>
    <w:rsid w:val="00B51747"/>
    <w:rsid w:val="00B52534"/>
    <w:rsid w:val="00B525CC"/>
    <w:rsid w:val="00B537DE"/>
    <w:rsid w:val="00B5590A"/>
    <w:rsid w:val="00B55F82"/>
    <w:rsid w:val="00B5633F"/>
    <w:rsid w:val="00B569A1"/>
    <w:rsid w:val="00B6022E"/>
    <w:rsid w:val="00B61FE1"/>
    <w:rsid w:val="00B64281"/>
    <w:rsid w:val="00B64E67"/>
    <w:rsid w:val="00B65272"/>
    <w:rsid w:val="00B65EDE"/>
    <w:rsid w:val="00B6729D"/>
    <w:rsid w:val="00B67652"/>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E91"/>
    <w:rsid w:val="00B80EF5"/>
    <w:rsid w:val="00B814C8"/>
    <w:rsid w:val="00B8408A"/>
    <w:rsid w:val="00B84BD1"/>
    <w:rsid w:val="00B8516A"/>
    <w:rsid w:val="00B8588B"/>
    <w:rsid w:val="00B85CAB"/>
    <w:rsid w:val="00B86977"/>
    <w:rsid w:val="00B9114E"/>
    <w:rsid w:val="00B912F7"/>
    <w:rsid w:val="00B913E0"/>
    <w:rsid w:val="00B915AB"/>
    <w:rsid w:val="00B92C8C"/>
    <w:rsid w:val="00B93574"/>
    <w:rsid w:val="00B949CD"/>
    <w:rsid w:val="00B95D11"/>
    <w:rsid w:val="00B96571"/>
    <w:rsid w:val="00B965BB"/>
    <w:rsid w:val="00BA06F5"/>
    <w:rsid w:val="00BA0EAA"/>
    <w:rsid w:val="00BA1460"/>
    <w:rsid w:val="00BA1650"/>
    <w:rsid w:val="00BA1B5A"/>
    <w:rsid w:val="00BA1E16"/>
    <w:rsid w:val="00BA3163"/>
    <w:rsid w:val="00BA4223"/>
    <w:rsid w:val="00BA50FE"/>
    <w:rsid w:val="00BA52CA"/>
    <w:rsid w:val="00BA573D"/>
    <w:rsid w:val="00BA5E6D"/>
    <w:rsid w:val="00BA6B50"/>
    <w:rsid w:val="00BB09E5"/>
    <w:rsid w:val="00BB4C4B"/>
    <w:rsid w:val="00BB53D2"/>
    <w:rsid w:val="00BB553B"/>
    <w:rsid w:val="00BB59F0"/>
    <w:rsid w:val="00BB6057"/>
    <w:rsid w:val="00BB6172"/>
    <w:rsid w:val="00BB705A"/>
    <w:rsid w:val="00BC00DD"/>
    <w:rsid w:val="00BC0385"/>
    <w:rsid w:val="00BC0582"/>
    <w:rsid w:val="00BC32F6"/>
    <w:rsid w:val="00BC416B"/>
    <w:rsid w:val="00BC4756"/>
    <w:rsid w:val="00BD0319"/>
    <w:rsid w:val="00BD075A"/>
    <w:rsid w:val="00BD0C18"/>
    <w:rsid w:val="00BD29A1"/>
    <w:rsid w:val="00BD4920"/>
    <w:rsid w:val="00BD5437"/>
    <w:rsid w:val="00BD5F66"/>
    <w:rsid w:val="00BD6C41"/>
    <w:rsid w:val="00BD6C78"/>
    <w:rsid w:val="00BD7565"/>
    <w:rsid w:val="00BE0C16"/>
    <w:rsid w:val="00BE1F30"/>
    <w:rsid w:val="00BE3955"/>
    <w:rsid w:val="00BE443F"/>
    <w:rsid w:val="00BE489F"/>
    <w:rsid w:val="00BE647B"/>
    <w:rsid w:val="00BE660E"/>
    <w:rsid w:val="00BE7488"/>
    <w:rsid w:val="00BE7DC8"/>
    <w:rsid w:val="00BE7E65"/>
    <w:rsid w:val="00BF037F"/>
    <w:rsid w:val="00BF10B6"/>
    <w:rsid w:val="00BF2F83"/>
    <w:rsid w:val="00BF4CB0"/>
    <w:rsid w:val="00BF60FA"/>
    <w:rsid w:val="00BF65B1"/>
    <w:rsid w:val="00BF77A9"/>
    <w:rsid w:val="00C02860"/>
    <w:rsid w:val="00C02DA7"/>
    <w:rsid w:val="00C030EF"/>
    <w:rsid w:val="00C0333D"/>
    <w:rsid w:val="00C03342"/>
    <w:rsid w:val="00C0350A"/>
    <w:rsid w:val="00C04C7D"/>
    <w:rsid w:val="00C05C7C"/>
    <w:rsid w:val="00C063F5"/>
    <w:rsid w:val="00C069FE"/>
    <w:rsid w:val="00C07C76"/>
    <w:rsid w:val="00C1051F"/>
    <w:rsid w:val="00C10846"/>
    <w:rsid w:val="00C10E0A"/>
    <w:rsid w:val="00C1125B"/>
    <w:rsid w:val="00C1273B"/>
    <w:rsid w:val="00C12D5E"/>
    <w:rsid w:val="00C13917"/>
    <w:rsid w:val="00C14674"/>
    <w:rsid w:val="00C14684"/>
    <w:rsid w:val="00C1491F"/>
    <w:rsid w:val="00C15CAE"/>
    <w:rsid w:val="00C16404"/>
    <w:rsid w:val="00C16CFA"/>
    <w:rsid w:val="00C21295"/>
    <w:rsid w:val="00C232C6"/>
    <w:rsid w:val="00C25FE4"/>
    <w:rsid w:val="00C27D3A"/>
    <w:rsid w:val="00C30F68"/>
    <w:rsid w:val="00C342E5"/>
    <w:rsid w:val="00C35DAF"/>
    <w:rsid w:val="00C35E8C"/>
    <w:rsid w:val="00C368AB"/>
    <w:rsid w:val="00C36B64"/>
    <w:rsid w:val="00C3776D"/>
    <w:rsid w:val="00C4238D"/>
    <w:rsid w:val="00C45412"/>
    <w:rsid w:val="00C45811"/>
    <w:rsid w:val="00C45BFE"/>
    <w:rsid w:val="00C46223"/>
    <w:rsid w:val="00C47294"/>
    <w:rsid w:val="00C50019"/>
    <w:rsid w:val="00C51388"/>
    <w:rsid w:val="00C524DA"/>
    <w:rsid w:val="00C53200"/>
    <w:rsid w:val="00C53724"/>
    <w:rsid w:val="00C544C9"/>
    <w:rsid w:val="00C54AF5"/>
    <w:rsid w:val="00C55CC6"/>
    <w:rsid w:val="00C56D94"/>
    <w:rsid w:val="00C56F71"/>
    <w:rsid w:val="00C570EC"/>
    <w:rsid w:val="00C57968"/>
    <w:rsid w:val="00C57FD1"/>
    <w:rsid w:val="00C607C3"/>
    <w:rsid w:val="00C60A80"/>
    <w:rsid w:val="00C61057"/>
    <w:rsid w:val="00C619E6"/>
    <w:rsid w:val="00C623F0"/>
    <w:rsid w:val="00C63731"/>
    <w:rsid w:val="00C63FB2"/>
    <w:rsid w:val="00C64098"/>
    <w:rsid w:val="00C64FDE"/>
    <w:rsid w:val="00C652E6"/>
    <w:rsid w:val="00C65660"/>
    <w:rsid w:val="00C657AE"/>
    <w:rsid w:val="00C66A68"/>
    <w:rsid w:val="00C70375"/>
    <w:rsid w:val="00C707E4"/>
    <w:rsid w:val="00C7080B"/>
    <w:rsid w:val="00C70AF5"/>
    <w:rsid w:val="00C71303"/>
    <w:rsid w:val="00C72D0C"/>
    <w:rsid w:val="00C74408"/>
    <w:rsid w:val="00C76B83"/>
    <w:rsid w:val="00C77246"/>
    <w:rsid w:val="00C77545"/>
    <w:rsid w:val="00C77B9E"/>
    <w:rsid w:val="00C819D5"/>
    <w:rsid w:val="00C830A5"/>
    <w:rsid w:val="00C83379"/>
    <w:rsid w:val="00C8338F"/>
    <w:rsid w:val="00C83947"/>
    <w:rsid w:val="00C83E8E"/>
    <w:rsid w:val="00C84378"/>
    <w:rsid w:val="00C84D5D"/>
    <w:rsid w:val="00C85096"/>
    <w:rsid w:val="00C85C9C"/>
    <w:rsid w:val="00C86458"/>
    <w:rsid w:val="00C9009B"/>
    <w:rsid w:val="00C9028B"/>
    <w:rsid w:val="00C90FED"/>
    <w:rsid w:val="00C91DFE"/>
    <w:rsid w:val="00C91F3F"/>
    <w:rsid w:val="00C93419"/>
    <w:rsid w:val="00C94F49"/>
    <w:rsid w:val="00C96A03"/>
    <w:rsid w:val="00C97E8A"/>
    <w:rsid w:val="00CA07A9"/>
    <w:rsid w:val="00CA1E94"/>
    <w:rsid w:val="00CA3630"/>
    <w:rsid w:val="00CA5893"/>
    <w:rsid w:val="00CA69E8"/>
    <w:rsid w:val="00CA7381"/>
    <w:rsid w:val="00CB05E1"/>
    <w:rsid w:val="00CB0C55"/>
    <w:rsid w:val="00CB1689"/>
    <w:rsid w:val="00CB1A1F"/>
    <w:rsid w:val="00CB1BBB"/>
    <w:rsid w:val="00CB336B"/>
    <w:rsid w:val="00CB34E1"/>
    <w:rsid w:val="00CB3DE7"/>
    <w:rsid w:val="00CB5110"/>
    <w:rsid w:val="00CB57AC"/>
    <w:rsid w:val="00CB5CF3"/>
    <w:rsid w:val="00CB6F77"/>
    <w:rsid w:val="00CB71FC"/>
    <w:rsid w:val="00CB7960"/>
    <w:rsid w:val="00CC0326"/>
    <w:rsid w:val="00CC1411"/>
    <w:rsid w:val="00CC1AC8"/>
    <w:rsid w:val="00CC5FFA"/>
    <w:rsid w:val="00CC6061"/>
    <w:rsid w:val="00CC6D7A"/>
    <w:rsid w:val="00CC7125"/>
    <w:rsid w:val="00CD0B09"/>
    <w:rsid w:val="00CD0B33"/>
    <w:rsid w:val="00CD1555"/>
    <w:rsid w:val="00CD190B"/>
    <w:rsid w:val="00CD3089"/>
    <w:rsid w:val="00CD34D7"/>
    <w:rsid w:val="00CD3AA0"/>
    <w:rsid w:val="00CD3EEA"/>
    <w:rsid w:val="00CD3FF4"/>
    <w:rsid w:val="00CD4380"/>
    <w:rsid w:val="00CD5129"/>
    <w:rsid w:val="00CD638B"/>
    <w:rsid w:val="00CD788F"/>
    <w:rsid w:val="00CD7C69"/>
    <w:rsid w:val="00CE0DA4"/>
    <w:rsid w:val="00CE195E"/>
    <w:rsid w:val="00CE2399"/>
    <w:rsid w:val="00CE2FCA"/>
    <w:rsid w:val="00CE3FC6"/>
    <w:rsid w:val="00CE432E"/>
    <w:rsid w:val="00CE4B56"/>
    <w:rsid w:val="00CE4DBB"/>
    <w:rsid w:val="00CE632B"/>
    <w:rsid w:val="00CE737E"/>
    <w:rsid w:val="00CE77A5"/>
    <w:rsid w:val="00CE8BF5"/>
    <w:rsid w:val="00CF0164"/>
    <w:rsid w:val="00CF0942"/>
    <w:rsid w:val="00CF1859"/>
    <w:rsid w:val="00CF21BD"/>
    <w:rsid w:val="00CF22D9"/>
    <w:rsid w:val="00CF2524"/>
    <w:rsid w:val="00CF4D99"/>
    <w:rsid w:val="00CF7ED9"/>
    <w:rsid w:val="00D00F65"/>
    <w:rsid w:val="00D017BC"/>
    <w:rsid w:val="00D01C95"/>
    <w:rsid w:val="00D020FF"/>
    <w:rsid w:val="00D02510"/>
    <w:rsid w:val="00D05455"/>
    <w:rsid w:val="00D07B41"/>
    <w:rsid w:val="00D07C60"/>
    <w:rsid w:val="00D10950"/>
    <w:rsid w:val="00D124E6"/>
    <w:rsid w:val="00D12D09"/>
    <w:rsid w:val="00D1405C"/>
    <w:rsid w:val="00D16F6B"/>
    <w:rsid w:val="00D1736C"/>
    <w:rsid w:val="00D17F0E"/>
    <w:rsid w:val="00D20263"/>
    <w:rsid w:val="00D2367C"/>
    <w:rsid w:val="00D24307"/>
    <w:rsid w:val="00D26320"/>
    <w:rsid w:val="00D26375"/>
    <w:rsid w:val="00D265AD"/>
    <w:rsid w:val="00D27E7E"/>
    <w:rsid w:val="00D30050"/>
    <w:rsid w:val="00D30128"/>
    <w:rsid w:val="00D3083F"/>
    <w:rsid w:val="00D33572"/>
    <w:rsid w:val="00D33788"/>
    <w:rsid w:val="00D34624"/>
    <w:rsid w:val="00D347EA"/>
    <w:rsid w:val="00D3515F"/>
    <w:rsid w:val="00D35DB6"/>
    <w:rsid w:val="00D3788C"/>
    <w:rsid w:val="00D37FDF"/>
    <w:rsid w:val="00D4464E"/>
    <w:rsid w:val="00D45C29"/>
    <w:rsid w:val="00D46B4D"/>
    <w:rsid w:val="00D478DC"/>
    <w:rsid w:val="00D5062C"/>
    <w:rsid w:val="00D516D8"/>
    <w:rsid w:val="00D51E67"/>
    <w:rsid w:val="00D5232E"/>
    <w:rsid w:val="00D52DCE"/>
    <w:rsid w:val="00D53FC3"/>
    <w:rsid w:val="00D55186"/>
    <w:rsid w:val="00D551B2"/>
    <w:rsid w:val="00D55DE8"/>
    <w:rsid w:val="00D56D28"/>
    <w:rsid w:val="00D6025D"/>
    <w:rsid w:val="00D602E5"/>
    <w:rsid w:val="00D61AD0"/>
    <w:rsid w:val="00D63C73"/>
    <w:rsid w:val="00D64481"/>
    <w:rsid w:val="00D647AD"/>
    <w:rsid w:val="00D673B9"/>
    <w:rsid w:val="00D72FFD"/>
    <w:rsid w:val="00D73080"/>
    <w:rsid w:val="00D73CB1"/>
    <w:rsid w:val="00D74FBF"/>
    <w:rsid w:val="00D756A0"/>
    <w:rsid w:val="00D76845"/>
    <w:rsid w:val="00D76B25"/>
    <w:rsid w:val="00D805A1"/>
    <w:rsid w:val="00D812FD"/>
    <w:rsid w:val="00D81AB5"/>
    <w:rsid w:val="00D81FE8"/>
    <w:rsid w:val="00D8268E"/>
    <w:rsid w:val="00D82D13"/>
    <w:rsid w:val="00D83813"/>
    <w:rsid w:val="00D84C0B"/>
    <w:rsid w:val="00D85C90"/>
    <w:rsid w:val="00D868C3"/>
    <w:rsid w:val="00D873BC"/>
    <w:rsid w:val="00D91734"/>
    <w:rsid w:val="00D93ACD"/>
    <w:rsid w:val="00D93BF9"/>
    <w:rsid w:val="00D95C71"/>
    <w:rsid w:val="00D96687"/>
    <w:rsid w:val="00D96E54"/>
    <w:rsid w:val="00D97D55"/>
    <w:rsid w:val="00DA11D7"/>
    <w:rsid w:val="00DA1E1D"/>
    <w:rsid w:val="00DA4F55"/>
    <w:rsid w:val="00DA64B6"/>
    <w:rsid w:val="00DA71FD"/>
    <w:rsid w:val="00DB1DA6"/>
    <w:rsid w:val="00DB4CF0"/>
    <w:rsid w:val="00DB62A2"/>
    <w:rsid w:val="00DB6B96"/>
    <w:rsid w:val="00DB6DC3"/>
    <w:rsid w:val="00DB7B30"/>
    <w:rsid w:val="00DC01D8"/>
    <w:rsid w:val="00DC1194"/>
    <w:rsid w:val="00DC1C22"/>
    <w:rsid w:val="00DC1E6B"/>
    <w:rsid w:val="00DC1EAF"/>
    <w:rsid w:val="00DC28BD"/>
    <w:rsid w:val="00DC314E"/>
    <w:rsid w:val="00DC3B95"/>
    <w:rsid w:val="00DC5157"/>
    <w:rsid w:val="00DC6946"/>
    <w:rsid w:val="00DC6C92"/>
    <w:rsid w:val="00DC7336"/>
    <w:rsid w:val="00DC738B"/>
    <w:rsid w:val="00DC73D8"/>
    <w:rsid w:val="00DD0465"/>
    <w:rsid w:val="00DD2212"/>
    <w:rsid w:val="00DD3DBE"/>
    <w:rsid w:val="00DD4954"/>
    <w:rsid w:val="00DD66F6"/>
    <w:rsid w:val="00DE0B07"/>
    <w:rsid w:val="00DE1900"/>
    <w:rsid w:val="00DE1DB6"/>
    <w:rsid w:val="00DE26F1"/>
    <w:rsid w:val="00DE2DE2"/>
    <w:rsid w:val="00DE2EED"/>
    <w:rsid w:val="00DE35E1"/>
    <w:rsid w:val="00DE37EB"/>
    <w:rsid w:val="00DE41C3"/>
    <w:rsid w:val="00DE556E"/>
    <w:rsid w:val="00DE58A8"/>
    <w:rsid w:val="00DE5CCD"/>
    <w:rsid w:val="00DE5FC2"/>
    <w:rsid w:val="00DF1B2C"/>
    <w:rsid w:val="00DF20CC"/>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3350"/>
    <w:rsid w:val="00E142E3"/>
    <w:rsid w:val="00E14638"/>
    <w:rsid w:val="00E1682A"/>
    <w:rsid w:val="00E17633"/>
    <w:rsid w:val="00E17D25"/>
    <w:rsid w:val="00E209EA"/>
    <w:rsid w:val="00E20D70"/>
    <w:rsid w:val="00E216F2"/>
    <w:rsid w:val="00E232B6"/>
    <w:rsid w:val="00E24E5B"/>
    <w:rsid w:val="00E2618E"/>
    <w:rsid w:val="00E264BE"/>
    <w:rsid w:val="00E302BB"/>
    <w:rsid w:val="00E308FD"/>
    <w:rsid w:val="00E34617"/>
    <w:rsid w:val="00E34726"/>
    <w:rsid w:val="00E34BBF"/>
    <w:rsid w:val="00E35313"/>
    <w:rsid w:val="00E35AC4"/>
    <w:rsid w:val="00E363B9"/>
    <w:rsid w:val="00E36D23"/>
    <w:rsid w:val="00E36F54"/>
    <w:rsid w:val="00E375C2"/>
    <w:rsid w:val="00E378D5"/>
    <w:rsid w:val="00E42686"/>
    <w:rsid w:val="00E455E2"/>
    <w:rsid w:val="00E456C9"/>
    <w:rsid w:val="00E457A1"/>
    <w:rsid w:val="00E45E4F"/>
    <w:rsid w:val="00E46572"/>
    <w:rsid w:val="00E47907"/>
    <w:rsid w:val="00E47FA7"/>
    <w:rsid w:val="00E501E0"/>
    <w:rsid w:val="00E5037D"/>
    <w:rsid w:val="00E51BDE"/>
    <w:rsid w:val="00E54BD1"/>
    <w:rsid w:val="00E550E3"/>
    <w:rsid w:val="00E5515D"/>
    <w:rsid w:val="00E55D8D"/>
    <w:rsid w:val="00E5625F"/>
    <w:rsid w:val="00E56C6D"/>
    <w:rsid w:val="00E60E31"/>
    <w:rsid w:val="00E610CC"/>
    <w:rsid w:val="00E647FD"/>
    <w:rsid w:val="00E64A61"/>
    <w:rsid w:val="00E64CE7"/>
    <w:rsid w:val="00E65A46"/>
    <w:rsid w:val="00E65B30"/>
    <w:rsid w:val="00E6677E"/>
    <w:rsid w:val="00E67D2E"/>
    <w:rsid w:val="00E7076A"/>
    <w:rsid w:val="00E71436"/>
    <w:rsid w:val="00E71A20"/>
    <w:rsid w:val="00E71D10"/>
    <w:rsid w:val="00E72255"/>
    <w:rsid w:val="00E7252B"/>
    <w:rsid w:val="00E742A8"/>
    <w:rsid w:val="00E74E2E"/>
    <w:rsid w:val="00E819F1"/>
    <w:rsid w:val="00E81C5B"/>
    <w:rsid w:val="00E83374"/>
    <w:rsid w:val="00E840AC"/>
    <w:rsid w:val="00E852AD"/>
    <w:rsid w:val="00E85A06"/>
    <w:rsid w:val="00E866E4"/>
    <w:rsid w:val="00E86B9B"/>
    <w:rsid w:val="00E878A2"/>
    <w:rsid w:val="00E90F03"/>
    <w:rsid w:val="00E91F1A"/>
    <w:rsid w:val="00E934BE"/>
    <w:rsid w:val="00E95753"/>
    <w:rsid w:val="00E96F62"/>
    <w:rsid w:val="00E96FBD"/>
    <w:rsid w:val="00E97C3B"/>
    <w:rsid w:val="00EA0F4F"/>
    <w:rsid w:val="00EA4896"/>
    <w:rsid w:val="00EA4D63"/>
    <w:rsid w:val="00EA6554"/>
    <w:rsid w:val="00EA6673"/>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42A"/>
    <w:rsid w:val="00EB7B6F"/>
    <w:rsid w:val="00EB7F9A"/>
    <w:rsid w:val="00EC0042"/>
    <w:rsid w:val="00EC3DEB"/>
    <w:rsid w:val="00EC45A4"/>
    <w:rsid w:val="00EC4AD1"/>
    <w:rsid w:val="00EC5BDA"/>
    <w:rsid w:val="00EC5EC3"/>
    <w:rsid w:val="00EC6175"/>
    <w:rsid w:val="00EC6D68"/>
    <w:rsid w:val="00EC7036"/>
    <w:rsid w:val="00EC730D"/>
    <w:rsid w:val="00ED02C5"/>
    <w:rsid w:val="00ED0C6D"/>
    <w:rsid w:val="00ED2C10"/>
    <w:rsid w:val="00ED3722"/>
    <w:rsid w:val="00ED490B"/>
    <w:rsid w:val="00ED4CFF"/>
    <w:rsid w:val="00ED5A3C"/>
    <w:rsid w:val="00ED604D"/>
    <w:rsid w:val="00ED6068"/>
    <w:rsid w:val="00ED66D6"/>
    <w:rsid w:val="00ED79FF"/>
    <w:rsid w:val="00EE1390"/>
    <w:rsid w:val="00EE17F9"/>
    <w:rsid w:val="00EE29DA"/>
    <w:rsid w:val="00EE45FB"/>
    <w:rsid w:val="00EE5F05"/>
    <w:rsid w:val="00EE6037"/>
    <w:rsid w:val="00EE66AB"/>
    <w:rsid w:val="00EE6C68"/>
    <w:rsid w:val="00EE7492"/>
    <w:rsid w:val="00EF1AC1"/>
    <w:rsid w:val="00EF249A"/>
    <w:rsid w:val="00EF40CD"/>
    <w:rsid w:val="00EF4171"/>
    <w:rsid w:val="00EF42E4"/>
    <w:rsid w:val="00EF4371"/>
    <w:rsid w:val="00EF46BD"/>
    <w:rsid w:val="00EF54FA"/>
    <w:rsid w:val="00EF756B"/>
    <w:rsid w:val="00EF7FD8"/>
    <w:rsid w:val="00F01A9A"/>
    <w:rsid w:val="00F022FF"/>
    <w:rsid w:val="00F03ADD"/>
    <w:rsid w:val="00F04EF0"/>
    <w:rsid w:val="00F0740E"/>
    <w:rsid w:val="00F07AD5"/>
    <w:rsid w:val="00F11477"/>
    <w:rsid w:val="00F11B68"/>
    <w:rsid w:val="00F11D7D"/>
    <w:rsid w:val="00F1293C"/>
    <w:rsid w:val="00F133F9"/>
    <w:rsid w:val="00F14214"/>
    <w:rsid w:val="00F153F2"/>
    <w:rsid w:val="00F15F33"/>
    <w:rsid w:val="00F20952"/>
    <w:rsid w:val="00F20B5B"/>
    <w:rsid w:val="00F21B9D"/>
    <w:rsid w:val="00F22FB7"/>
    <w:rsid w:val="00F233C7"/>
    <w:rsid w:val="00F2421E"/>
    <w:rsid w:val="00F25924"/>
    <w:rsid w:val="00F25EC1"/>
    <w:rsid w:val="00F2688A"/>
    <w:rsid w:val="00F26E97"/>
    <w:rsid w:val="00F2710E"/>
    <w:rsid w:val="00F301E2"/>
    <w:rsid w:val="00F301F9"/>
    <w:rsid w:val="00F30BFC"/>
    <w:rsid w:val="00F33BEE"/>
    <w:rsid w:val="00F35622"/>
    <w:rsid w:val="00F366F0"/>
    <w:rsid w:val="00F36E54"/>
    <w:rsid w:val="00F36F46"/>
    <w:rsid w:val="00F37443"/>
    <w:rsid w:val="00F377DB"/>
    <w:rsid w:val="00F37E58"/>
    <w:rsid w:val="00F4012C"/>
    <w:rsid w:val="00F42A28"/>
    <w:rsid w:val="00F435C2"/>
    <w:rsid w:val="00F4457F"/>
    <w:rsid w:val="00F44589"/>
    <w:rsid w:val="00F44EFA"/>
    <w:rsid w:val="00F455EA"/>
    <w:rsid w:val="00F45B2D"/>
    <w:rsid w:val="00F45F55"/>
    <w:rsid w:val="00F46499"/>
    <w:rsid w:val="00F47ADD"/>
    <w:rsid w:val="00F5299F"/>
    <w:rsid w:val="00F53923"/>
    <w:rsid w:val="00F53C36"/>
    <w:rsid w:val="00F54466"/>
    <w:rsid w:val="00F54D23"/>
    <w:rsid w:val="00F55492"/>
    <w:rsid w:val="00F561A3"/>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91E88"/>
    <w:rsid w:val="00F924D7"/>
    <w:rsid w:val="00F92C96"/>
    <w:rsid w:val="00F930EF"/>
    <w:rsid w:val="00F93636"/>
    <w:rsid w:val="00F9582D"/>
    <w:rsid w:val="00F962CA"/>
    <w:rsid w:val="00F97113"/>
    <w:rsid w:val="00F97F4F"/>
    <w:rsid w:val="00FA028F"/>
    <w:rsid w:val="00FA0431"/>
    <w:rsid w:val="00FA06E1"/>
    <w:rsid w:val="00FA073E"/>
    <w:rsid w:val="00FA0DA4"/>
    <w:rsid w:val="00FA165B"/>
    <w:rsid w:val="00FA1B23"/>
    <w:rsid w:val="00FA217B"/>
    <w:rsid w:val="00FA260A"/>
    <w:rsid w:val="00FA29DC"/>
    <w:rsid w:val="00FA6764"/>
    <w:rsid w:val="00FA68BD"/>
    <w:rsid w:val="00FA6E61"/>
    <w:rsid w:val="00FA7904"/>
    <w:rsid w:val="00FB2977"/>
    <w:rsid w:val="00FB4CF1"/>
    <w:rsid w:val="00FB55D2"/>
    <w:rsid w:val="00FB5DA2"/>
    <w:rsid w:val="00FB6D98"/>
    <w:rsid w:val="00FB716F"/>
    <w:rsid w:val="00FC0A4D"/>
    <w:rsid w:val="00FC0F75"/>
    <w:rsid w:val="00FC1DBD"/>
    <w:rsid w:val="00FC1E67"/>
    <w:rsid w:val="00FC1EA4"/>
    <w:rsid w:val="00FC3440"/>
    <w:rsid w:val="00FC43F6"/>
    <w:rsid w:val="00FC4450"/>
    <w:rsid w:val="00FC474A"/>
    <w:rsid w:val="00FC56F5"/>
    <w:rsid w:val="00FC5984"/>
    <w:rsid w:val="00FC6358"/>
    <w:rsid w:val="00FC67A1"/>
    <w:rsid w:val="00FC69AA"/>
    <w:rsid w:val="00FC798D"/>
    <w:rsid w:val="00FC7EB8"/>
    <w:rsid w:val="00FD145B"/>
    <w:rsid w:val="00FD24C5"/>
    <w:rsid w:val="00FD2832"/>
    <w:rsid w:val="00FD2B59"/>
    <w:rsid w:val="00FD3128"/>
    <w:rsid w:val="00FD4698"/>
    <w:rsid w:val="00FD5B56"/>
    <w:rsid w:val="00FD63D5"/>
    <w:rsid w:val="00FD7A29"/>
    <w:rsid w:val="00FD7A33"/>
    <w:rsid w:val="00FE035D"/>
    <w:rsid w:val="00FE0489"/>
    <w:rsid w:val="00FE1541"/>
    <w:rsid w:val="00FE1FF3"/>
    <w:rsid w:val="00FE36A0"/>
    <w:rsid w:val="00FE3C39"/>
    <w:rsid w:val="00FE4840"/>
    <w:rsid w:val="00FE4B39"/>
    <w:rsid w:val="00FE5E9B"/>
    <w:rsid w:val="00FE6118"/>
    <w:rsid w:val="00FE665B"/>
    <w:rsid w:val="00FE6D77"/>
    <w:rsid w:val="00FE74FC"/>
    <w:rsid w:val="00FE7BB4"/>
    <w:rsid w:val="00FF1D9B"/>
    <w:rsid w:val="00FF1F08"/>
    <w:rsid w:val="00FF2689"/>
    <w:rsid w:val="00FF2948"/>
    <w:rsid w:val="00FF4826"/>
    <w:rsid w:val="00FF4C46"/>
    <w:rsid w:val="00FF5A76"/>
    <w:rsid w:val="00FF6035"/>
    <w:rsid w:val="00FF6733"/>
    <w:rsid w:val="00FF72B1"/>
    <w:rsid w:val="00FF73A4"/>
    <w:rsid w:val="010123B5"/>
    <w:rsid w:val="012E1E3D"/>
    <w:rsid w:val="01992533"/>
    <w:rsid w:val="01DC7484"/>
    <w:rsid w:val="024BABB0"/>
    <w:rsid w:val="0259A9D4"/>
    <w:rsid w:val="0294F355"/>
    <w:rsid w:val="02F340AA"/>
    <w:rsid w:val="031F29C5"/>
    <w:rsid w:val="03333D16"/>
    <w:rsid w:val="038F6259"/>
    <w:rsid w:val="03B4483B"/>
    <w:rsid w:val="03EEACEB"/>
    <w:rsid w:val="042097B0"/>
    <w:rsid w:val="0432C592"/>
    <w:rsid w:val="0446E1DB"/>
    <w:rsid w:val="0448FF3A"/>
    <w:rsid w:val="0460EDCE"/>
    <w:rsid w:val="048061F7"/>
    <w:rsid w:val="0480E549"/>
    <w:rsid w:val="04AA7720"/>
    <w:rsid w:val="04E6278B"/>
    <w:rsid w:val="0503DA30"/>
    <w:rsid w:val="0616D4CD"/>
    <w:rsid w:val="061BDD13"/>
    <w:rsid w:val="06243901"/>
    <w:rsid w:val="06636494"/>
    <w:rsid w:val="066B3DA8"/>
    <w:rsid w:val="0686D133"/>
    <w:rsid w:val="06AD1C58"/>
    <w:rsid w:val="06CA34E1"/>
    <w:rsid w:val="07A603C0"/>
    <w:rsid w:val="07C280A8"/>
    <w:rsid w:val="07ED08BC"/>
    <w:rsid w:val="07FA9F53"/>
    <w:rsid w:val="087BD3A0"/>
    <w:rsid w:val="08868ECA"/>
    <w:rsid w:val="08A9CD41"/>
    <w:rsid w:val="08B884BC"/>
    <w:rsid w:val="08BAED34"/>
    <w:rsid w:val="08F55708"/>
    <w:rsid w:val="08FC8A87"/>
    <w:rsid w:val="0941D421"/>
    <w:rsid w:val="09519E5C"/>
    <w:rsid w:val="09B7073A"/>
    <w:rsid w:val="09D12D2D"/>
    <w:rsid w:val="09D7DBEB"/>
    <w:rsid w:val="0A8A9544"/>
    <w:rsid w:val="0AAB79EC"/>
    <w:rsid w:val="0B08F84E"/>
    <w:rsid w:val="0B229831"/>
    <w:rsid w:val="0B4FB4E7"/>
    <w:rsid w:val="0B5D153C"/>
    <w:rsid w:val="0B8A8284"/>
    <w:rsid w:val="0BBD3E47"/>
    <w:rsid w:val="0BFED2FD"/>
    <w:rsid w:val="0C24AF1A"/>
    <w:rsid w:val="0C3FC86F"/>
    <w:rsid w:val="0C512168"/>
    <w:rsid w:val="0D0A7DE6"/>
    <w:rsid w:val="0D1E402E"/>
    <w:rsid w:val="0D38E30D"/>
    <w:rsid w:val="0D46D5F3"/>
    <w:rsid w:val="0D6B0492"/>
    <w:rsid w:val="0D723705"/>
    <w:rsid w:val="0DD64DD9"/>
    <w:rsid w:val="0E1B6A2E"/>
    <w:rsid w:val="0E26113E"/>
    <w:rsid w:val="0E32B155"/>
    <w:rsid w:val="0E5A1063"/>
    <w:rsid w:val="0E8BDF8D"/>
    <w:rsid w:val="0E9A367B"/>
    <w:rsid w:val="0ED8DC77"/>
    <w:rsid w:val="0FEF1285"/>
    <w:rsid w:val="1140F5FA"/>
    <w:rsid w:val="1169F949"/>
    <w:rsid w:val="1171D1A8"/>
    <w:rsid w:val="1184C012"/>
    <w:rsid w:val="119BD888"/>
    <w:rsid w:val="11C2E7DC"/>
    <w:rsid w:val="1244E915"/>
    <w:rsid w:val="129FB64E"/>
    <w:rsid w:val="12C3A017"/>
    <w:rsid w:val="131F36CF"/>
    <w:rsid w:val="1337A8E9"/>
    <w:rsid w:val="133D8926"/>
    <w:rsid w:val="13B787ED"/>
    <w:rsid w:val="13BCADD8"/>
    <w:rsid w:val="13BEC6E0"/>
    <w:rsid w:val="14458F5D"/>
    <w:rsid w:val="14658D4B"/>
    <w:rsid w:val="1487EB29"/>
    <w:rsid w:val="149BEAE2"/>
    <w:rsid w:val="150C2ABC"/>
    <w:rsid w:val="15C5510F"/>
    <w:rsid w:val="15C833E3"/>
    <w:rsid w:val="15DDFA67"/>
    <w:rsid w:val="161F0621"/>
    <w:rsid w:val="1631E084"/>
    <w:rsid w:val="1651EB9F"/>
    <w:rsid w:val="16EBFA56"/>
    <w:rsid w:val="17C8F665"/>
    <w:rsid w:val="17E12A02"/>
    <w:rsid w:val="17FBBC2C"/>
    <w:rsid w:val="18017DC7"/>
    <w:rsid w:val="180B1A0C"/>
    <w:rsid w:val="182A4204"/>
    <w:rsid w:val="18841692"/>
    <w:rsid w:val="18A0DB2C"/>
    <w:rsid w:val="18B2D981"/>
    <w:rsid w:val="197038FD"/>
    <w:rsid w:val="197182BB"/>
    <w:rsid w:val="198FA188"/>
    <w:rsid w:val="19A0C5C7"/>
    <w:rsid w:val="19A9431C"/>
    <w:rsid w:val="1A11D09A"/>
    <w:rsid w:val="1A1FA429"/>
    <w:rsid w:val="1A5754AC"/>
    <w:rsid w:val="1A620C48"/>
    <w:rsid w:val="1A721A92"/>
    <w:rsid w:val="1A8145C2"/>
    <w:rsid w:val="1B2E9135"/>
    <w:rsid w:val="1B5B8CC4"/>
    <w:rsid w:val="1BEA7A43"/>
    <w:rsid w:val="1C5E74DE"/>
    <w:rsid w:val="1C7714E1"/>
    <w:rsid w:val="1C790D5B"/>
    <w:rsid w:val="1C7E8244"/>
    <w:rsid w:val="1D37DF5A"/>
    <w:rsid w:val="1D4C3856"/>
    <w:rsid w:val="1D50D442"/>
    <w:rsid w:val="1D6D9ABE"/>
    <w:rsid w:val="1DCB1855"/>
    <w:rsid w:val="1DF432BA"/>
    <w:rsid w:val="1DF9AE93"/>
    <w:rsid w:val="1E78C863"/>
    <w:rsid w:val="1F01B5E5"/>
    <w:rsid w:val="1F69239B"/>
    <w:rsid w:val="1FFA0A2A"/>
    <w:rsid w:val="1FFEC5C6"/>
    <w:rsid w:val="200EC2EC"/>
    <w:rsid w:val="2066AB76"/>
    <w:rsid w:val="20878E52"/>
    <w:rsid w:val="20A5F622"/>
    <w:rsid w:val="20BBFF82"/>
    <w:rsid w:val="20CC3909"/>
    <w:rsid w:val="20DA77BE"/>
    <w:rsid w:val="20F1F627"/>
    <w:rsid w:val="2101BA7D"/>
    <w:rsid w:val="2138D4EB"/>
    <w:rsid w:val="215C78C8"/>
    <w:rsid w:val="2163CDF2"/>
    <w:rsid w:val="21AFC275"/>
    <w:rsid w:val="220A61A3"/>
    <w:rsid w:val="226F0DD5"/>
    <w:rsid w:val="2278E02D"/>
    <w:rsid w:val="22814CB6"/>
    <w:rsid w:val="22981765"/>
    <w:rsid w:val="22A1A4B8"/>
    <w:rsid w:val="22B93D16"/>
    <w:rsid w:val="22D78A54"/>
    <w:rsid w:val="234D0508"/>
    <w:rsid w:val="239655D9"/>
    <w:rsid w:val="239D46FD"/>
    <w:rsid w:val="23FD47BD"/>
    <w:rsid w:val="242CDB2D"/>
    <w:rsid w:val="242FAFEC"/>
    <w:rsid w:val="24362341"/>
    <w:rsid w:val="24A48AFD"/>
    <w:rsid w:val="24AA57AB"/>
    <w:rsid w:val="24CA6CFE"/>
    <w:rsid w:val="24D236E9"/>
    <w:rsid w:val="2539175E"/>
    <w:rsid w:val="255F27D1"/>
    <w:rsid w:val="25759158"/>
    <w:rsid w:val="25C7A7FE"/>
    <w:rsid w:val="25D589C7"/>
    <w:rsid w:val="2666FE7A"/>
    <w:rsid w:val="26699DDD"/>
    <w:rsid w:val="2674C91B"/>
    <w:rsid w:val="26EA77FC"/>
    <w:rsid w:val="26F0AA6A"/>
    <w:rsid w:val="273A33DA"/>
    <w:rsid w:val="277DF18F"/>
    <w:rsid w:val="27DD4A47"/>
    <w:rsid w:val="27F0AF4E"/>
    <w:rsid w:val="28214099"/>
    <w:rsid w:val="2864B7DC"/>
    <w:rsid w:val="2870B820"/>
    <w:rsid w:val="28BE4CA7"/>
    <w:rsid w:val="295E1650"/>
    <w:rsid w:val="29B01DD2"/>
    <w:rsid w:val="2A09BEE0"/>
    <w:rsid w:val="2A22E73D"/>
    <w:rsid w:val="2A23364B"/>
    <w:rsid w:val="2A497401"/>
    <w:rsid w:val="2A55A300"/>
    <w:rsid w:val="2A722E84"/>
    <w:rsid w:val="2A9D33FA"/>
    <w:rsid w:val="2AD442F7"/>
    <w:rsid w:val="2AEF54B4"/>
    <w:rsid w:val="2B1E8DD5"/>
    <w:rsid w:val="2B2A1AAE"/>
    <w:rsid w:val="2B4F8846"/>
    <w:rsid w:val="2B7A7D8D"/>
    <w:rsid w:val="2BBA3F37"/>
    <w:rsid w:val="2BC57539"/>
    <w:rsid w:val="2C070C34"/>
    <w:rsid w:val="2C1C60B8"/>
    <w:rsid w:val="2C2951CB"/>
    <w:rsid w:val="2C3FF83E"/>
    <w:rsid w:val="2D0B480A"/>
    <w:rsid w:val="2DA73715"/>
    <w:rsid w:val="2DA884FD"/>
    <w:rsid w:val="2DD0D715"/>
    <w:rsid w:val="2E470883"/>
    <w:rsid w:val="2E5F214D"/>
    <w:rsid w:val="2E79192F"/>
    <w:rsid w:val="2E978387"/>
    <w:rsid w:val="2EC60D96"/>
    <w:rsid w:val="2EE65298"/>
    <w:rsid w:val="2F227F29"/>
    <w:rsid w:val="2F4091DC"/>
    <w:rsid w:val="2F6B19F0"/>
    <w:rsid w:val="2F78322A"/>
    <w:rsid w:val="2F833DA2"/>
    <w:rsid w:val="2F8EC895"/>
    <w:rsid w:val="305489A9"/>
    <w:rsid w:val="307E6453"/>
    <w:rsid w:val="30D1E44E"/>
    <w:rsid w:val="3112377A"/>
    <w:rsid w:val="320B61D1"/>
    <w:rsid w:val="3242AF18"/>
    <w:rsid w:val="3285CC57"/>
    <w:rsid w:val="328ABF6D"/>
    <w:rsid w:val="32AFD2EC"/>
    <w:rsid w:val="32C1083D"/>
    <w:rsid w:val="32CA772C"/>
    <w:rsid w:val="32D9D179"/>
    <w:rsid w:val="3362077A"/>
    <w:rsid w:val="33ED8966"/>
    <w:rsid w:val="3406FB0C"/>
    <w:rsid w:val="3430D002"/>
    <w:rsid w:val="343F3B86"/>
    <w:rsid w:val="34482658"/>
    <w:rsid w:val="3461FCE0"/>
    <w:rsid w:val="34791F94"/>
    <w:rsid w:val="3481AE4B"/>
    <w:rsid w:val="34C19BDD"/>
    <w:rsid w:val="34CD55F7"/>
    <w:rsid w:val="34CF3256"/>
    <w:rsid w:val="350A0713"/>
    <w:rsid w:val="3534630A"/>
    <w:rsid w:val="3568CE20"/>
    <w:rsid w:val="35C0F4E3"/>
    <w:rsid w:val="3626A181"/>
    <w:rsid w:val="362BB3CD"/>
    <w:rsid w:val="369640DC"/>
    <w:rsid w:val="36ADC835"/>
    <w:rsid w:val="36F2E731"/>
    <w:rsid w:val="36F42722"/>
    <w:rsid w:val="37352C7C"/>
    <w:rsid w:val="37417F9E"/>
    <w:rsid w:val="37D4519A"/>
    <w:rsid w:val="38499896"/>
    <w:rsid w:val="387B9560"/>
    <w:rsid w:val="38A9457C"/>
    <w:rsid w:val="39050856"/>
    <w:rsid w:val="3972768F"/>
    <w:rsid w:val="3A214035"/>
    <w:rsid w:val="3A27D030"/>
    <w:rsid w:val="3A641EC4"/>
    <w:rsid w:val="3AF1D667"/>
    <w:rsid w:val="3B23C379"/>
    <w:rsid w:val="3B5D2B9A"/>
    <w:rsid w:val="3B657DBC"/>
    <w:rsid w:val="3B757048"/>
    <w:rsid w:val="3B955332"/>
    <w:rsid w:val="3C05EC87"/>
    <w:rsid w:val="3C17316F"/>
    <w:rsid w:val="3C63836C"/>
    <w:rsid w:val="3C8DD3E8"/>
    <w:rsid w:val="3CFEA702"/>
    <w:rsid w:val="3D5A3643"/>
    <w:rsid w:val="3E150EE4"/>
    <w:rsid w:val="3E43186F"/>
    <w:rsid w:val="3E5024B7"/>
    <w:rsid w:val="3E794000"/>
    <w:rsid w:val="3E7E0222"/>
    <w:rsid w:val="3EA445A9"/>
    <w:rsid w:val="3EAAA4AE"/>
    <w:rsid w:val="3EC9D5B0"/>
    <w:rsid w:val="3F3C2BA3"/>
    <w:rsid w:val="3F868692"/>
    <w:rsid w:val="3F888C68"/>
    <w:rsid w:val="3FA68771"/>
    <w:rsid w:val="3FB96DB6"/>
    <w:rsid w:val="40EE4A31"/>
    <w:rsid w:val="4105A7F0"/>
    <w:rsid w:val="4108BBA3"/>
    <w:rsid w:val="41442EF9"/>
    <w:rsid w:val="415F4D01"/>
    <w:rsid w:val="416810E5"/>
    <w:rsid w:val="41B5A2E4"/>
    <w:rsid w:val="41FB582D"/>
    <w:rsid w:val="4299EEAE"/>
    <w:rsid w:val="42B48428"/>
    <w:rsid w:val="42EB0F86"/>
    <w:rsid w:val="434118F2"/>
    <w:rsid w:val="434873AC"/>
    <w:rsid w:val="4349A95A"/>
    <w:rsid w:val="43853917"/>
    <w:rsid w:val="43C32321"/>
    <w:rsid w:val="4409A827"/>
    <w:rsid w:val="4453001E"/>
    <w:rsid w:val="446FA860"/>
    <w:rsid w:val="4479A653"/>
    <w:rsid w:val="449E7784"/>
    <w:rsid w:val="44D44966"/>
    <w:rsid w:val="4510E1C9"/>
    <w:rsid w:val="454C41BD"/>
    <w:rsid w:val="4561534C"/>
    <w:rsid w:val="456F3AEB"/>
    <w:rsid w:val="4582036E"/>
    <w:rsid w:val="45D91913"/>
    <w:rsid w:val="45F42D79"/>
    <w:rsid w:val="46676994"/>
    <w:rsid w:val="46790886"/>
    <w:rsid w:val="4680A9C4"/>
    <w:rsid w:val="46A53B59"/>
    <w:rsid w:val="46A67310"/>
    <w:rsid w:val="46B976FF"/>
    <w:rsid w:val="46C1957C"/>
    <w:rsid w:val="46CF02F8"/>
    <w:rsid w:val="475AA2BC"/>
    <w:rsid w:val="477B6426"/>
    <w:rsid w:val="47D90048"/>
    <w:rsid w:val="47DE6437"/>
    <w:rsid w:val="481ABDF6"/>
    <w:rsid w:val="482A2EE9"/>
    <w:rsid w:val="4883B6A0"/>
    <w:rsid w:val="4894E09B"/>
    <w:rsid w:val="48A22399"/>
    <w:rsid w:val="48D8C782"/>
    <w:rsid w:val="491BCF26"/>
    <w:rsid w:val="49230954"/>
    <w:rsid w:val="4927F470"/>
    <w:rsid w:val="494CE3DE"/>
    <w:rsid w:val="497BD76B"/>
    <w:rsid w:val="498C0165"/>
    <w:rsid w:val="49D362E2"/>
    <w:rsid w:val="4A703E8B"/>
    <w:rsid w:val="4A994B8E"/>
    <w:rsid w:val="4AA88E27"/>
    <w:rsid w:val="4AC1B684"/>
    <w:rsid w:val="4C1B2FD0"/>
    <w:rsid w:val="4C399884"/>
    <w:rsid w:val="4C681B12"/>
    <w:rsid w:val="4C901F84"/>
    <w:rsid w:val="4CF70836"/>
    <w:rsid w:val="4CF9E43D"/>
    <w:rsid w:val="4D1079CD"/>
    <w:rsid w:val="4D568375"/>
    <w:rsid w:val="4D623721"/>
    <w:rsid w:val="4D7C5257"/>
    <w:rsid w:val="4D807B0A"/>
    <w:rsid w:val="4E0DC819"/>
    <w:rsid w:val="4E3431C1"/>
    <w:rsid w:val="4E83CF74"/>
    <w:rsid w:val="4EA55F04"/>
    <w:rsid w:val="4EB7EAE1"/>
    <w:rsid w:val="4F04B80D"/>
    <w:rsid w:val="4F4AE2B1"/>
    <w:rsid w:val="4F634BE3"/>
    <w:rsid w:val="4FA9E1A4"/>
    <w:rsid w:val="500E2E89"/>
    <w:rsid w:val="50631D4B"/>
    <w:rsid w:val="514EDD48"/>
    <w:rsid w:val="515A52A8"/>
    <w:rsid w:val="515EB19E"/>
    <w:rsid w:val="51611A94"/>
    <w:rsid w:val="51A8F542"/>
    <w:rsid w:val="51B1164D"/>
    <w:rsid w:val="5269694C"/>
    <w:rsid w:val="52828373"/>
    <w:rsid w:val="52A8CD66"/>
    <w:rsid w:val="53071A9B"/>
    <w:rsid w:val="5336C3F5"/>
    <w:rsid w:val="534ECE73"/>
    <w:rsid w:val="53929EB1"/>
    <w:rsid w:val="53C3FC64"/>
    <w:rsid w:val="53FBC176"/>
    <w:rsid w:val="540F003C"/>
    <w:rsid w:val="54A9A278"/>
    <w:rsid w:val="552D08CC"/>
    <w:rsid w:val="561F440E"/>
    <w:rsid w:val="562256E5"/>
    <w:rsid w:val="56A01CC8"/>
    <w:rsid w:val="57018DDB"/>
    <w:rsid w:val="57078E53"/>
    <w:rsid w:val="571B3D61"/>
    <w:rsid w:val="57306092"/>
    <w:rsid w:val="5754E26C"/>
    <w:rsid w:val="57C84BD6"/>
    <w:rsid w:val="57C932DB"/>
    <w:rsid w:val="57CFE77E"/>
    <w:rsid w:val="57F7632C"/>
    <w:rsid w:val="58783953"/>
    <w:rsid w:val="58A7B623"/>
    <w:rsid w:val="58BC095B"/>
    <w:rsid w:val="58E2C639"/>
    <w:rsid w:val="58F08378"/>
    <w:rsid w:val="598C020A"/>
    <w:rsid w:val="59C520BF"/>
    <w:rsid w:val="5A3EB56A"/>
    <w:rsid w:val="5ADCEAA1"/>
    <w:rsid w:val="5B19B98D"/>
    <w:rsid w:val="5B3E7BDB"/>
    <w:rsid w:val="5B8E2A64"/>
    <w:rsid w:val="5C2A5148"/>
    <w:rsid w:val="5C70E1AD"/>
    <w:rsid w:val="5CB15A5E"/>
    <w:rsid w:val="5D12C4D4"/>
    <w:rsid w:val="5D565927"/>
    <w:rsid w:val="5D6C7B83"/>
    <w:rsid w:val="5DA7DE01"/>
    <w:rsid w:val="5DD9C76E"/>
    <w:rsid w:val="5DFE9530"/>
    <w:rsid w:val="5E053B3D"/>
    <w:rsid w:val="5E3912EC"/>
    <w:rsid w:val="5EF8DAD2"/>
    <w:rsid w:val="5F12268D"/>
    <w:rsid w:val="5F9C6205"/>
    <w:rsid w:val="5FA92090"/>
    <w:rsid w:val="5FE2AC90"/>
    <w:rsid w:val="6015E19A"/>
    <w:rsid w:val="608A925A"/>
    <w:rsid w:val="609C5013"/>
    <w:rsid w:val="60CE2F99"/>
    <w:rsid w:val="60FB2D38"/>
    <w:rsid w:val="612B2A73"/>
    <w:rsid w:val="615F66FC"/>
    <w:rsid w:val="6184CB81"/>
    <w:rsid w:val="61B6490A"/>
    <w:rsid w:val="61C9418C"/>
    <w:rsid w:val="61D88C52"/>
    <w:rsid w:val="61D98186"/>
    <w:rsid w:val="61F6D7C8"/>
    <w:rsid w:val="622E367A"/>
    <w:rsid w:val="623C4C71"/>
    <w:rsid w:val="6257B92C"/>
    <w:rsid w:val="63824FE4"/>
    <w:rsid w:val="63ED042C"/>
    <w:rsid w:val="63F01F68"/>
    <w:rsid w:val="64136FF3"/>
    <w:rsid w:val="6425DE2F"/>
    <w:rsid w:val="643089E3"/>
    <w:rsid w:val="6462CB35"/>
    <w:rsid w:val="64AB2113"/>
    <w:rsid w:val="64B06B31"/>
    <w:rsid w:val="64E5CD63"/>
    <w:rsid w:val="650E830E"/>
    <w:rsid w:val="650F1234"/>
    <w:rsid w:val="651FCE1C"/>
    <w:rsid w:val="653BEC3C"/>
    <w:rsid w:val="6587B56B"/>
    <w:rsid w:val="65C22A8D"/>
    <w:rsid w:val="65CFE4FA"/>
    <w:rsid w:val="65DD1F28"/>
    <w:rsid w:val="65FAA082"/>
    <w:rsid w:val="662ABBFD"/>
    <w:rsid w:val="66304FD9"/>
    <w:rsid w:val="6748FB9C"/>
    <w:rsid w:val="675F2317"/>
    <w:rsid w:val="6792E647"/>
    <w:rsid w:val="68135C80"/>
    <w:rsid w:val="683AB1B3"/>
    <w:rsid w:val="6841BA6F"/>
    <w:rsid w:val="686114DB"/>
    <w:rsid w:val="69314407"/>
    <w:rsid w:val="696DCC5F"/>
    <w:rsid w:val="698168C8"/>
    <w:rsid w:val="69CA6EC2"/>
    <w:rsid w:val="69E28357"/>
    <w:rsid w:val="6A1B2A55"/>
    <w:rsid w:val="6A37073E"/>
    <w:rsid w:val="6A3EEF74"/>
    <w:rsid w:val="6A6177CC"/>
    <w:rsid w:val="6A7F79B5"/>
    <w:rsid w:val="6A9999D0"/>
    <w:rsid w:val="6AAC9237"/>
    <w:rsid w:val="6AE6F9DF"/>
    <w:rsid w:val="6B0762E3"/>
    <w:rsid w:val="6B482058"/>
    <w:rsid w:val="6C01D0B2"/>
    <w:rsid w:val="6C282EA8"/>
    <w:rsid w:val="6C30FD4D"/>
    <w:rsid w:val="6C70B07D"/>
    <w:rsid w:val="6CF49380"/>
    <w:rsid w:val="6D220543"/>
    <w:rsid w:val="6D3E01EA"/>
    <w:rsid w:val="6D60CC9E"/>
    <w:rsid w:val="6DF84EF5"/>
    <w:rsid w:val="6E42191D"/>
    <w:rsid w:val="6EBC683C"/>
    <w:rsid w:val="6EF22931"/>
    <w:rsid w:val="6F6E87C4"/>
    <w:rsid w:val="6FE44627"/>
    <w:rsid w:val="700789FD"/>
    <w:rsid w:val="70C887DB"/>
    <w:rsid w:val="70E62462"/>
    <w:rsid w:val="710A7F65"/>
    <w:rsid w:val="710B52B7"/>
    <w:rsid w:val="716BA9C8"/>
    <w:rsid w:val="717C86C0"/>
    <w:rsid w:val="718D4885"/>
    <w:rsid w:val="71E65F14"/>
    <w:rsid w:val="7228D938"/>
    <w:rsid w:val="729642BD"/>
    <w:rsid w:val="730CD422"/>
    <w:rsid w:val="7311647B"/>
    <w:rsid w:val="732E42C3"/>
    <w:rsid w:val="73AF0E0C"/>
    <w:rsid w:val="74424CDD"/>
    <w:rsid w:val="74AD0027"/>
    <w:rsid w:val="74C9C192"/>
    <w:rsid w:val="7502E55B"/>
    <w:rsid w:val="750E4BF8"/>
    <w:rsid w:val="760FD8FD"/>
    <w:rsid w:val="7639F2C5"/>
    <w:rsid w:val="764AB895"/>
    <w:rsid w:val="7655EBE1"/>
    <w:rsid w:val="76CE0054"/>
    <w:rsid w:val="771E962C"/>
    <w:rsid w:val="77219C22"/>
    <w:rsid w:val="77622361"/>
    <w:rsid w:val="779AB730"/>
    <w:rsid w:val="77DE1FD7"/>
    <w:rsid w:val="77EDF9CD"/>
    <w:rsid w:val="77F10795"/>
    <w:rsid w:val="77F893C4"/>
    <w:rsid w:val="77F98B98"/>
    <w:rsid w:val="77FD2588"/>
    <w:rsid w:val="783307C9"/>
    <w:rsid w:val="784C63F3"/>
    <w:rsid w:val="785033C5"/>
    <w:rsid w:val="787280AA"/>
    <w:rsid w:val="789EECCD"/>
    <w:rsid w:val="78BB894E"/>
    <w:rsid w:val="78D606F7"/>
    <w:rsid w:val="78E79506"/>
    <w:rsid w:val="7918A730"/>
    <w:rsid w:val="795CE3B9"/>
    <w:rsid w:val="79E97868"/>
    <w:rsid w:val="7A1CFC35"/>
    <w:rsid w:val="7A38579F"/>
    <w:rsid w:val="7A83B9A1"/>
    <w:rsid w:val="7B0C7C9B"/>
    <w:rsid w:val="7B0E85B3"/>
    <w:rsid w:val="7B1C7EE7"/>
    <w:rsid w:val="7B3EF064"/>
    <w:rsid w:val="7B498651"/>
    <w:rsid w:val="7BCD81A1"/>
    <w:rsid w:val="7BE2CBD3"/>
    <w:rsid w:val="7BE546A9"/>
    <w:rsid w:val="7C20D154"/>
    <w:rsid w:val="7C222CF9"/>
    <w:rsid w:val="7C22E541"/>
    <w:rsid w:val="7C29A023"/>
    <w:rsid w:val="7C64E33F"/>
    <w:rsid w:val="7C6F1218"/>
    <w:rsid w:val="7C725FB4"/>
    <w:rsid w:val="7C91E7F6"/>
    <w:rsid w:val="7CEC84CE"/>
    <w:rsid w:val="7D0B5E86"/>
    <w:rsid w:val="7D33F5F9"/>
    <w:rsid w:val="7D8988D5"/>
    <w:rsid w:val="7DA2D888"/>
    <w:rsid w:val="7DA35CF2"/>
    <w:rsid w:val="7DC97313"/>
    <w:rsid w:val="7DF5E724"/>
    <w:rsid w:val="7E194CF6"/>
    <w:rsid w:val="7E1B38DA"/>
    <w:rsid w:val="7ECEF940"/>
    <w:rsid w:val="7EF7E39B"/>
    <w:rsid w:val="7F03DD61"/>
    <w:rsid w:val="7F052263"/>
    <w:rsid w:val="7F140AED"/>
    <w:rsid w:val="7F689133"/>
    <w:rsid w:val="7FB0FD45"/>
    <w:rsid w:val="7FB49156"/>
    <w:rsid w:val="7FCC9856"/>
    <w:rsid w:val="7FE1F6D6"/>
    <w:rsid w:val="7FFCE165"/>
    <w:rsid w:val="7FFFE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70"/>
  <w15:docId w15:val="{D853BDA8-8F5A-4CCD-9834-CE4486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C399884"/>
    <w:rPr>
      <w:noProof w:val="0"/>
      <w:lang w:val="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6concolores-nfasis21" w:customStyle="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uiPriority w:val="34"/>
    <w:name w:val="List Paragraph"/>
    <w:basedOn w:val="Normal"/>
    <w:qFormat/>
    <w:rsid w:val="4C399884"/>
    <w:pPr>
      <w:spacing/>
      <w:ind w:left="720"/>
      <w:contextualSpacing/>
    </w:pPr>
  </w:style>
  <w:style w:type="paragraph" w:styleId="Textodeglobo">
    <w:uiPriority w:val="99"/>
    <w:name w:val="Balloon Text"/>
    <w:basedOn w:val="Normal"/>
    <w:semiHidden/>
    <w:unhideWhenUsed/>
    <w:link w:val="TextodegloboCar"/>
    <w:rsid w:val="4C399884"/>
    <w:rPr>
      <w:rFonts w:ascii="Tahoma" w:hAnsi="Tahoma" w:eastAsia="Calibri" w:cs="Tahoma" w:eastAsiaTheme="minorAscii"/>
      <w:sz w:val="16"/>
      <w:szCs w:val="16"/>
    </w:rPr>
    <w:pPr>
      <w:spacing w:after="0"/>
    </w:pPr>
  </w:style>
  <w:style w:type="character" w:styleId="TextodegloboCar" w:customStyle="true">
    <w:uiPriority w:val="99"/>
    <w:name w:val="Texto de globo Car"/>
    <w:basedOn w:val="Fuentedeprrafopredeter"/>
    <w:semiHidden/>
    <w:link w:val="Textodeglobo"/>
    <w:rsid w:val="4C399884"/>
    <w:rPr>
      <w:rFonts w:ascii="Tahoma" w:hAnsi="Tahoma" w:eastAsia="Calibri" w:cs="Tahoma" w:eastAsiaTheme="minorAscii"/>
      <w:noProof w:val="0"/>
      <w:sz w:val="16"/>
      <w:szCs w:val="16"/>
      <w:lang w:val="es-CO"/>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ing1">
    <w:uiPriority w:val="9"/>
    <w:name w:val="heading 1"/>
    <w:basedOn w:val="Normal"/>
    <w:next w:val="Normal"/>
    <w:link w:val="Heading1Char"/>
    <w:qFormat/>
    <w:rsid w:val="4C399884"/>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4C399884"/>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4C399884"/>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4C399884"/>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4C399884"/>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4C399884"/>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4C399884"/>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4C399884"/>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C399884"/>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4C399884"/>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C399884"/>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C39988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C399884"/>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4C399884"/>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4C399884"/>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4C399884"/>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4C399884"/>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4C399884"/>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4C399884"/>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4C399884"/>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4C399884"/>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4C399884"/>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4C399884"/>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4C399884"/>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4C399884"/>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4C399884"/>
    <w:rPr>
      <w:i w:val="1"/>
      <w:iCs w:val="1"/>
      <w:noProof w:val="0"/>
      <w:color w:val="4472C4" w:themeColor="accent1" w:themeTint="FF" w:themeShade="FF"/>
      <w:lang w:val="es-CO"/>
    </w:rPr>
  </w:style>
  <w:style w:type="paragraph" w:styleId="TOC1">
    <w:uiPriority w:val="39"/>
    <w:name w:val="toc 1"/>
    <w:basedOn w:val="Normal"/>
    <w:next w:val="Normal"/>
    <w:unhideWhenUsed/>
    <w:rsid w:val="4C399884"/>
    <w:pPr>
      <w:spacing w:after="100"/>
    </w:pPr>
  </w:style>
  <w:style w:type="paragraph" w:styleId="TOC2">
    <w:uiPriority w:val="39"/>
    <w:name w:val="toc 2"/>
    <w:basedOn w:val="Normal"/>
    <w:next w:val="Normal"/>
    <w:unhideWhenUsed/>
    <w:rsid w:val="4C399884"/>
    <w:pPr>
      <w:spacing w:after="100"/>
      <w:ind w:left="220"/>
    </w:pPr>
  </w:style>
  <w:style w:type="paragraph" w:styleId="TOC3">
    <w:uiPriority w:val="39"/>
    <w:name w:val="toc 3"/>
    <w:basedOn w:val="Normal"/>
    <w:next w:val="Normal"/>
    <w:unhideWhenUsed/>
    <w:rsid w:val="4C399884"/>
    <w:pPr>
      <w:spacing w:after="100"/>
      <w:ind w:left="440"/>
    </w:pPr>
  </w:style>
  <w:style w:type="paragraph" w:styleId="TOC4">
    <w:uiPriority w:val="39"/>
    <w:name w:val="toc 4"/>
    <w:basedOn w:val="Normal"/>
    <w:next w:val="Normal"/>
    <w:unhideWhenUsed/>
    <w:rsid w:val="4C399884"/>
    <w:pPr>
      <w:spacing w:after="100"/>
      <w:ind w:left="660"/>
    </w:pPr>
  </w:style>
  <w:style w:type="paragraph" w:styleId="TOC5">
    <w:uiPriority w:val="39"/>
    <w:name w:val="toc 5"/>
    <w:basedOn w:val="Normal"/>
    <w:next w:val="Normal"/>
    <w:unhideWhenUsed/>
    <w:rsid w:val="4C399884"/>
    <w:pPr>
      <w:spacing w:after="100"/>
      <w:ind w:left="880"/>
    </w:pPr>
  </w:style>
  <w:style w:type="paragraph" w:styleId="TOC6">
    <w:uiPriority w:val="39"/>
    <w:name w:val="toc 6"/>
    <w:basedOn w:val="Normal"/>
    <w:next w:val="Normal"/>
    <w:unhideWhenUsed/>
    <w:rsid w:val="4C399884"/>
    <w:pPr>
      <w:spacing w:after="100"/>
      <w:ind w:left="1100"/>
    </w:pPr>
  </w:style>
  <w:style w:type="paragraph" w:styleId="TOC7">
    <w:uiPriority w:val="39"/>
    <w:name w:val="toc 7"/>
    <w:basedOn w:val="Normal"/>
    <w:next w:val="Normal"/>
    <w:unhideWhenUsed/>
    <w:rsid w:val="4C399884"/>
    <w:pPr>
      <w:spacing w:after="100"/>
      <w:ind w:left="1320"/>
    </w:pPr>
  </w:style>
  <w:style w:type="paragraph" w:styleId="TOC8">
    <w:uiPriority w:val="39"/>
    <w:name w:val="toc 8"/>
    <w:basedOn w:val="Normal"/>
    <w:next w:val="Normal"/>
    <w:unhideWhenUsed/>
    <w:rsid w:val="4C399884"/>
    <w:pPr>
      <w:spacing w:after="100"/>
      <w:ind w:left="1540"/>
    </w:pPr>
  </w:style>
  <w:style w:type="paragraph" w:styleId="TOC9">
    <w:uiPriority w:val="39"/>
    <w:name w:val="toc 9"/>
    <w:basedOn w:val="Normal"/>
    <w:next w:val="Normal"/>
    <w:unhideWhenUsed/>
    <w:rsid w:val="4C399884"/>
    <w:pPr>
      <w:spacing w:after="100"/>
      <w:ind w:left="1760"/>
    </w:pPr>
  </w:style>
  <w:style w:type="paragraph" w:styleId="EndnoteText">
    <w:uiPriority w:val="99"/>
    <w:name w:val="endnote text"/>
    <w:basedOn w:val="Normal"/>
    <w:semiHidden/>
    <w:unhideWhenUsed/>
    <w:link w:val="EndnoteTextChar"/>
    <w:rsid w:val="4C399884"/>
    <w:rPr>
      <w:sz w:val="20"/>
      <w:szCs w:val="20"/>
    </w:rPr>
    <w:pPr>
      <w:spacing w:after="0"/>
    </w:pPr>
  </w:style>
  <w:style w:type="character" w:styleId="EndnoteTextChar" w:customStyle="true">
    <w:uiPriority w:val="99"/>
    <w:name w:val="Endnote Text Char"/>
    <w:basedOn w:val="Fuentedeprrafopredeter"/>
    <w:semiHidden/>
    <w:link w:val="EndnoteText"/>
    <w:rsid w:val="4C399884"/>
    <w:rPr>
      <w:noProof w:val="0"/>
      <w:sz w:val="20"/>
      <w:szCs w:val="20"/>
      <w:lang w:val="es-CO"/>
    </w:rPr>
  </w:style>
  <w:style w:type="paragraph" w:styleId="Footer">
    <w:uiPriority w:val="99"/>
    <w:name w:val="footer"/>
    <w:basedOn w:val="Normal"/>
    <w:unhideWhenUsed/>
    <w:link w:val="FooterChar"/>
    <w:rsid w:val="4C399884"/>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4C399884"/>
    <w:rPr>
      <w:noProof w:val="0"/>
      <w:lang w:val="es-CO"/>
    </w:rPr>
  </w:style>
  <w:style w:type="paragraph" w:styleId="FootnoteText">
    <w:uiPriority w:val="99"/>
    <w:name w:val="footnote text"/>
    <w:basedOn w:val="Normal"/>
    <w:semiHidden/>
    <w:unhideWhenUsed/>
    <w:link w:val="FootnoteTextChar"/>
    <w:rsid w:val="4C399884"/>
    <w:rPr>
      <w:sz w:val="20"/>
      <w:szCs w:val="20"/>
    </w:rPr>
    <w:pPr>
      <w:spacing w:after="0"/>
    </w:pPr>
  </w:style>
  <w:style w:type="character" w:styleId="FootnoteTextChar" w:customStyle="true">
    <w:uiPriority w:val="99"/>
    <w:name w:val="Footnote Text Char"/>
    <w:basedOn w:val="Fuentedeprrafopredeter"/>
    <w:semiHidden/>
    <w:link w:val="FootnoteText"/>
    <w:rsid w:val="4C399884"/>
    <w:rPr>
      <w:noProof w:val="0"/>
      <w:sz w:val="20"/>
      <w:szCs w:val="20"/>
      <w:lang w:val="es-CO"/>
    </w:rPr>
  </w:style>
  <w:style w:type="paragraph" w:styleId="Header">
    <w:uiPriority w:val="99"/>
    <w:name w:val="header"/>
    <w:basedOn w:val="Normal"/>
    <w:unhideWhenUsed/>
    <w:link w:val="HeaderChar"/>
    <w:rsid w:val="4C399884"/>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4C399884"/>
    <w:rPr>
      <w:noProof w:val="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fc0aea368b9b448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B0631-5197-44BD-A66B-72831AC313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Luque</dc:creator>
  <keywords/>
  <dc:description/>
  <lastModifiedBy>Alejandro Ramirez (CO)</lastModifiedBy>
  <revision>2321</revision>
  <dcterms:created xsi:type="dcterms:W3CDTF">2020-02-11T02:34:00.0000000Z</dcterms:created>
  <dcterms:modified xsi:type="dcterms:W3CDTF">2024-04-19T17:32:43.3510824Z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