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3415" w:rsidP="002B3415" w:rsidRDefault="000713E6" w14:paraId="210F4545" w14:textId="0BDBB2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3864"/>
          <w:sz w:val="28"/>
          <w:szCs w:val="28"/>
          <w:lang w:val="es-ES"/>
        </w:rPr>
      </w:pPr>
      <w:r>
        <w:rPr>
          <w:rStyle w:val="normaltextrun"/>
          <w:rFonts w:ascii="Calibri" w:hAnsi="Calibri" w:cs="Calibri"/>
          <w:b/>
          <w:bCs/>
          <w:color w:val="1F3864"/>
          <w:sz w:val="28"/>
          <w:szCs w:val="28"/>
          <w:lang w:val="es-ES"/>
        </w:rPr>
        <w:t>BELIZE</w:t>
      </w:r>
    </w:p>
    <w:p w:rsidR="000713E6" w:rsidP="002B3415" w:rsidRDefault="000713E6" w14:paraId="2C5AA45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3864"/>
          <w:sz w:val="28"/>
          <w:szCs w:val="28"/>
          <w:lang w:val="es-ES"/>
        </w:rPr>
      </w:pPr>
    </w:p>
    <w:p w:rsidR="002B3415" w:rsidP="002B3415" w:rsidRDefault="002B3415" w14:paraId="3D3F226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B3415" w:rsidP="002B3415" w:rsidRDefault="000713E6" w14:paraId="61E13E88" w14:textId="09B943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F3864"/>
          <w:sz w:val="28"/>
          <w:szCs w:val="28"/>
          <w:lang w:val="es-ES"/>
        </w:rPr>
        <w:t>7</w:t>
      </w:r>
      <w:r w:rsidR="002B3415">
        <w:rPr>
          <w:rStyle w:val="normaltextrun"/>
          <w:rFonts w:ascii="Calibri" w:hAnsi="Calibri" w:cs="Calibri"/>
          <w:b/>
          <w:bCs/>
          <w:color w:val="1F3864"/>
          <w:sz w:val="28"/>
          <w:szCs w:val="28"/>
          <w:lang w:val="es-ES"/>
        </w:rPr>
        <w:t xml:space="preserve"> NOCHES DESDE USD</w:t>
      </w:r>
      <w:r>
        <w:rPr>
          <w:rStyle w:val="normaltextrun"/>
          <w:rFonts w:ascii="Calibri" w:hAnsi="Calibri" w:cs="Calibri"/>
          <w:b/>
          <w:bCs/>
          <w:color w:val="1F3864"/>
          <w:sz w:val="28"/>
          <w:szCs w:val="28"/>
          <w:lang w:val="es-ES"/>
        </w:rPr>
        <w:t>3.060</w:t>
      </w:r>
      <w:r w:rsidR="002B3415">
        <w:rPr>
          <w:rFonts w:ascii="Calibri" w:hAnsi="Calibri" w:cs="Calibri"/>
          <w:color w:val="1F3864"/>
          <w:sz w:val="28"/>
          <w:szCs w:val="28"/>
        </w:rPr>
        <w:br/>
      </w:r>
      <w:r w:rsidR="002B3415">
        <w:rPr>
          <w:rStyle w:val="normaltextrun"/>
          <w:rFonts w:ascii="Calibri" w:hAnsi="Calibri" w:cs="Calibri"/>
          <w:b/>
          <w:bCs/>
          <w:color w:val="1F3864"/>
          <w:sz w:val="22"/>
          <w:szCs w:val="22"/>
          <w:lang w:val="es-ES"/>
        </w:rPr>
        <w:t>Precio por persona en acomodación doble</w:t>
      </w:r>
      <w:r w:rsidR="002B3415">
        <w:rPr>
          <w:rStyle w:val="eop"/>
          <w:rFonts w:ascii="Calibri" w:hAnsi="Calibri" w:cs="Calibri"/>
          <w:color w:val="1F3864"/>
          <w:sz w:val="22"/>
          <w:szCs w:val="22"/>
        </w:rPr>
        <w:t> </w:t>
      </w:r>
    </w:p>
    <w:p w:rsidR="002B3415" w:rsidRDefault="002B3415" w14:paraId="3835DA37" w14:textId="77777777"/>
    <w:tbl>
      <w:tblPr>
        <w:tblW w:w="83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170"/>
      </w:tblGrid>
      <w:tr w:rsidRPr="002B3415" w:rsidR="002B3415" w:rsidTr="1F465857" w14:paraId="7D2BC23B" w14:textId="77777777">
        <w:trPr>
          <w:trHeight w:val="255"/>
        </w:trPr>
        <w:tc>
          <w:tcPr>
            <w:tcW w:w="8325" w:type="dxa"/>
            <w:gridSpan w:val="2"/>
            <w:tcBorders>
              <w:top w:val="single" w:color="8EAADB" w:themeColor="accent1" w:themeTint="99" w:sz="6" w:space="0"/>
              <w:left w:val="single" w:color="8EAADB" w:themeColor="accent1" w:themeTint="99" w:sz="6" w:space="0"/>
              <w:bottom w:val="single" w:color="8EAADB" w:themeColor="accent1" w:themeTint="99" w:sz="12" w:space="0"/>
              <w:right w:val="single" w:color="8EAADB" w:themeColor="accent1" w:themeTint="99" w:sz="6" w:space="0"/>
            </w:tcBorders>
            <w:shd w:val="clear" w:color="auto" w:fill="auto"/>
            <w:tcMar/>
            <w:vAlign w:val="center"/>
            <w:hideMark/>
          </w:tcPr>
          <w:p w:rsidRPr="002B3415" w:rsidR="002B3415" w:rsidP="1F465857" w:rsidRDefault="002B3415" w14:paraId="160FF4B7" w14:textId="07980E21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b w:val="1"/>
                <w:bCs w:val="1"/>
                <w:kern w:val="0"/>
                <w:lang w:val="es-ES" w:eastAsia="es-CO"/>
                <w14:ligatures w14:val="none"/>
              </w:rPr>
            </w:pPr>
            <w:r w:rsidRPr="002B3415" w:rsidR="002B3415">
              <w:rPr>
                <w:rFonts w:ascii="Calibri" w:hAnsi="Calibri" w:eastAsia="Times New Roman" w:cs="Calibri"/>
                <w:b w:val="1"/>
                <w:bCs w:val="1"/>
                <w:kern w:val="0"/>
                <w:lang w:val="es-ES" w:eastAsia="es-CO"/>
                <w14:ligatures w14:val="none"/>
              </w:rPr>
              <w:t xml:space="preserve">HOTEL </w:t>
            </w:r>
          </w:p>
        </w:tc>
      </w:tr>
      <w:tr w:rsidRPr="002B3415" w:rsidR="002B3415" w:rsidTr="1F465857" w14:paraId="2C362298" w14:textId="77777777">
        <w:trPr>
          <w:trHeight w:val="255"/>
        </w:trPr>
        <w:tc>
          <w:tcPr>
            <w:tcW w:w="4155" w:type="dxa"/>
            <w:tcBorders>
              <w:top w:val="single" w:color="8EAADB" w:themeColor="accent1" w:themeTint="99" w:sz="6" w:space="0"/>
              <w:left w:val="single" w:color="8EAADB" w:themeColor="accent1" w:themeTint="99" w:sz="6" w:space="0"/>
              <w:bottom w:val="single" w:color="8EAADB" w:themeColor="accent1" w:themeTint="99" w:sz="6" w:space="0"/>
              <w:right w:val="single" w:color="8EAADB" w:themeColor="accent1" w:themeTint="99" w:sz="6" w:space="0"/>
            </w:tcBorders>
            <w:shd w:val="clear" w:color="auto" w:fill="D9E2F3" w:themeFill="accent1" w:themeFillTint="33"/>
            <w:tcMar/>
            <w:vAlign w:val="center"/>
            <w:hideMark/>
          </w:tcPr>
          <w:p w:rsidRPr="002B3415" w:rsidR="002B3415" w:rsidP="002B3415" w:rsidRDefault="002B3415" w14:paraId="12C742A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color w:val="2F5496"/>
                <w:kern w:val="0"/>
                <w:sz w:val="18"/>
                <w:szCs w:val="18"/>
                <w:lang w:eastAsia="es-CO"/>
                <w14:ligatures w14:val="none"/>
              </w:rPr>
            </w:pPr>
            <w:r w:rsidRPr="002B3415">
              <w:rPr>
                <w:rFonts w:ascii="Calibri" w:hAnsi="Calibri" w:eastAsia="Times New Roman" w:cs="Calibri"/>
                <w:b/>
                <w:bCs/>
                <w:kern w:val="0"/>
                <w:lang w:val="es-ES" w:eastAsia="es-CO"/>
                <w14:ligatures w14:val="none"/>
              </w:rPr>
              <w:t>Habitación estándar</w:t>
            </w:r>
            <w:r w:rsidRPr="002B3415">
              <w:rPr>
                <w:rFonts w:ascii="Calibri" w:hAnsi="Calibri" w:eastAsia="Times New Roman" w:cs="Calibri"/>
                <w:b/>
                <w:bCs/>
                <w:kern w:val="0"/>
                <w:lang w:eastAsia="es-CO"/>
                <w14:ligatures w14:val="none"/>
              </w:rPr>
              <w:t> </w:t>
            </w:r>
          </w:p>
        </w:tc>
        <w:tc>
          <w:tcPr>
            <w:tcW w:w="4170" w:type="dxa"/>
            <w:tcBorders>
              <w:top w:val="single" w:color="8EAADB" w:themeColor="accent1" w:themeTint="99" w:sz="6" w:space="0"/>
              <w:left w:val="single" w:color="8EAADB" w:themeColor="accent1" w:themeTint="99" w:sz="6" w:space="0"/>
              <w:bottom w:val="single" w:color="8EAADB" w:themeColor="accent1" w:themeTint="99" w:sz="6" w:space="0"/>
              <w:right w:val="single" w:color="8EAADB" w:themeColor="accent1" w:themeTint="99" w:sz="6" w:space="0"/>
            </w:tcBorders>
            <w:shd w:val="clear" w:color="auto" w:fill="D9E2F3" w:themeFill="accent1" w:themeFillTint="33"/>
            <w:tcMar/>
            <w:vAlign w:val="center"/>
            <w:hideMark/>
          </w:tcPr>
          <w:p w:rsidRPr="002B3415" w:rsidR="002B3415" w:rsidP="002B3415" w:rsidRDefault="002B3415" w14:paraId="0154C5D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color w:val="2F5496"/>
                <w:kern w:val="0"/>
                <w:sz w:val="18"/>
                <w:szCs w:val="18"/>
                <w:lang w:eastAsia="es-CO"/>
                <w14:ligatures w14:val="none"/>
              </w:rPr>
            </w:pPr>
            <w:r w:rsidRPr="002B3415">
              <w:rPr>
                <w:rFonts w:ascii="Calibri" w:hAnsi="Calibri" w:eastAsia="Times New Roman" w:cs="Calibri"/>
                <w:b/>
                <w:bCs/>
                <w:kern w:val="0"/>
                <w:lang w:val="es-ES" w:eastAsia="es-CO"/>
                <w14:ligatures w14:val="none"/>
              </w:rPr>
              <w:t>Doble</w:t>
            </w:r>
            <w:r w:rsidRPr="002B3415">
              <w:rPr>
                <w:rFonts w:ascii="Calibri" w:hAnsi="Calibri" w:eastAsia="Times New Roman" w:cs="Calibri"/>
                <w:kern w:val="0"/>
                <w:lang w:eastAsia="es-CO"/>
                <w14:ligatures w14:val="none"/>
              </w:rPr>
              <w:t> </w:t>
            </w:r>
          </w:p>
        </w:tc>
      </w:tr>
      <w:tr w:rsidRPr="002B3415" w:rsidR="002B3415" w:rsidTr="1F465857" w14:paraId="78160B22" w14:textId="77777777">
        <w:trPr>
          <w:trHeight w:val="810"/>
        </w:trPr>
        <w:tc>
          <w:tcPr>
            <w:tcW w:w="4155" w:type="dxa"/>
            <w:tcBorders>
              <w:top w:val="single" w:color="8EAADB" w:themeColor="accent1" w:themeTint="99" w:sz="6" w:space="0"/>
              <w:left w:val="single" w:color="8EAADB" w:themeColor="accent1" w:themeTint="99" w:sz="6" w:space="0"/>
              <w:bottom w:val="single" w:color="8EAADB" w:themeColor="accent1" w:themeTint="99" w:sz="6" w:space="0"/>
              <w:right w:val="single" w:color="8EAADB" w:themeColor="accent1" w:themeTint="99" w:sz="6" w:space="0"/>
            </w:tcBorders>
            <w:shd w:val="clear" w:color="auto" w:fill="auto"/>
            <w:tcMar/>
            <w:vAlign w:val="center"/>
            <w:hideMark/>
          </w:tcPr>
          <w:p w:rsidRPr="002B3415" w:rsidR="002B3415" w:rsidP="002B3415" w:rsidRDefault="002B3415" w14:paraId="33D9ED20" w14:textId="439D7044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color w:val="2F5496"/>
                <w:kern w:val="0"/>
                <w:sz w:val="18"/>
                <w:szCs w:val="18"/>
                <w:lang w:eastAsia="es-CO"/>
                <w14:ligatures w14:val="none"/>
              </w:rPr>
            </w:pPr>
            <w:r w:rsidRPr="002B3415">
              <w:rPr>
                <w:rFonts w:ascii="Calibri" w:hAnsi="Calibri" w:eastAsia="Times New Roman" w:cs="Calibri"/>
                <w:kern w:val="0"/>
                <w:lang w:val="es-ES" w:eastAsia="es-CO"/>
                <w14:ligatures w14:val="none"/>
              </w:rPr>
              <w:t xml:space="preserve">Aplica viajes puntuales marzo a </w:t>
            </w:r>
            <w:r w:rsidR="000713E6">
              <w:rPr>
                <w:rFonts w:ascii="Calibri" w:hAnsi="Calibri" w:eastAsia="Times New Roman" w:cs="Calibri"/>
                <w:kern w:val="0"/>
                <w:lang w:val="es-ES" w:eastAsia="es-CO"/>
                <w14:ligatures w14:val="none"/>
              </w:rPr>
              <w:t>mayo</w:t>
            </w:r>
            <w:r>
              <w:rPr>
                <w:rFonts w:ascii="Calibri" w:hAnsi="Calibri" w:eastAsia="Times New Roman" w:cs="Calibri"/>
                <w:kern w:val="0"/>
                <w:lang w:val="es-ES" w:eastAsia="es-CO"/>
                <w14:ligatures w14:val="none"/>
              </w:rPr>
              <w:t xml:space="preserve"> 31</w:t>
            </w:r>
            <w:r w:rsidRPr="002B3415">
              <w:rPr>
                <w:rFonts w:ascii="Calibri" w:hAnsi="Calibri" w:eastAsia="Times New Roman" w:cs="Calibri"/>
                <w:kern w:val="0"/>
                <w:lang w:val="es-ES" w:eastAsia="es-CO"/>
                <w14:ligatures w14:val="none"/>
              </w:rPr>
              <w:t xml:space="preserve"> del 2024.</w:t>
            </w:r>
            <w:r w:rsidRPr="002B3415">
              <w:rPr>
                <w:rFonts w:ascii="Calibri" w:hAnsi="Calibri" w:eastAsia="Times New Roman" w:cs="Calibri"/>
                <w:b/>
                <w:bCs/>
                <w:kern w:val="0"/>
                <w:lang w:eastAsia="es-CO"/>
                <w14:ligatures w14:val="none"/>
              </w:rPr>
              <w:t> </w:t>
            </w:r>
          </w:p>
        </w:tc>
        <w:tc>
          <w:tcPr>
            <w:tcW w:w="4170" w:type="dxa"/>
            <w:tcBorders>
              <w:top w:val="single" w:color="8EAADB" w:themeColor="accent1" w:themeTint="99" w:sz="6" w:space="0"/>
              <w:left w:val="single" w:color="8EAADB" w:themeColor="accent1" w:themeTint="99" w:sz="6" w:space="0"/>
              <w:bottom w:val="single" w:color="8EAADB" w:themeColor="accent1" w:themeTint="99" w:sz="6" w:space="0"/>
              <w:right w:val="single" w:color="8EAADB" w:themeColor="accent1" w:themeTint="99" w:sz="6" w:space="0"/>
            </w:tcBorders>
            <w:shd w:val="clear" w:color="auto" w:fill="auto"/>
            <w:tcMar/>
            <w:vAlign w:val="center"/>
            <w:hideMark/>
          </w:tcPr>
          <w:p w:rsidRPr="002B3415" w:rsidR="002B3415" w:rsidP="002B3415" w:rsidRDefault="000713E6" w14:paraId="4A6AA3AD" w14:textId="539FB2CB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color w:val="2F5496"/>
                <w:kern w:val="0"/>
                <w:sz w:val="18"/>
                <w:szCs w:val="18"/>
                <w:lang w:eastAsia="es-CO"/>
                <w14:ligatures w14:val="none"/>
              </w:rPr>
            </w:pPr>
            <w:r>
              <w:rPr>
                <w:rFonts w:ascii="Calibri" w:hAnsi="Calibri" w:eastAsia="Times New Roman" w:cs="Calibri"/>
                <w:b/>
                <w:bCs/>
                <w:kern w:val="0"/>
                <w:lang w:val="es-ES" w:eastAsia="es-CO"/>
                <w14:ligatures w14:val="none"/>
              </w:rPr>
              <w:t>3.060</w:t>
            </w:r>
            <w:r w:rsidRPr="002B3415" w:rsidR="002B3415">
              <w:rPr>
                <w:rFonts w:ascii="Calibri" w:hAnsi="Calibri" w:eastAsia="Times New Roman" w:cs="Calibri"/>
                <w:b/>
                <w:bCs/>
                <w:kern w:val="0"/>
                <w:lang w:val="es-ES" w:eastAsia="es-CO"/>
                <w14:ligatures w14:val="none"/>
              </w:rPr>
              <w:t xml:space="preserve"> USD</w:t>
            </w:r>
            <w:r w:rsidRPr="002B3415" w:rsidR="002B3415">
              <w:rPr>
                <w:rFonts w:ascii="Calibri" w:hAnsi="Calibri" w:eastAsia="Times New Roman" w:cs="Calibri"/>
                <w:kern w:val="0"/>
                <w:lang w:eastAsia="es-CO"/>
                <w14:ligatures w14:val="none"/>
              </w:rPr>
              <w:t> </w:t>
            </w:r>
          </w:p>
        </w:tc>
      </w:tr>
    </w:tbl>
    <w:p w:rsidRPr="00B57049" w:rsidR="00F233B0" w:rsidP="00B57049" w:rsidRDefault="00F233B0" w14:paraId="21DEEA71" w14:textId="77777777">
      <w:pPr>
        <w:pStyle w:val="NormalWeb"/>
        <w:jc w:val="both"/>
        <w:rPr>
          <w:rFonts w:asciiTheme="minorHAnsi" w:hAnsiTheme="minorHAnsi" w:cstheme="minorHAnsi"/>
          <w:b/>
          <w:bCs/>
          <w:color w:val="2E74B5" w:themeColor="accent5" w:themeShade="BF"/>
        </w:rPr>
      </w:pPr>
    </w:p>
    <w:p w:rsidRPr="000713E6" w:rsidR="721ACFB4" w:rsidP="721ACFB4" w:rsidRDefault="2D9589A5" w14:paraId="1103CB65" w14:textId="0F205C22">
      <w:pPr>
        <w:pStyle w:val="NormalWeb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721ACFB4">
        <w:rPr>
          <w:rFonts w:asciiTheme="minorHAnsi" w:hAnsiTheme="minorHAnsi" w:cstheme="minorBidi"/>
          <w:b/>
          <w:bCs/>
          <w:color w:val="000000" w:themeColor="text1"/>
        </w:rPr>
        <w:t>Incluye</w:t>
      </w:r>
    </w:p>
    <w:p w:rsidRPr="000713E6" w:rsidR="000713E6" w:rsidP="00B57049" w:rsidRDefault="000713E6" w14:paraId="69EF87E7" w14:textId="7777777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713E6">
        <w:rPr>
          <w:rFonts w:asciiTheme="minorHAnsi" w:hAnsiTheme="minorHAnsi" w:cstheme="minorHAnsi"/>
        </w:rPr>
        <w:t xml:space="preserve">2 noches en Lamanai </w:t>
      </w:r>
    </w:p>
    <w:p w:rsidRPr="000713E6" w:rsidR="000713E6" w:rsidP="00B57049" w:rsidRDefault="000713E6" w14:paraId="4045452B" w14:textId="7777777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713E6">
        <w:rPr>
          <w:rFonts w:asciiTheme="minorHAnsi" w:hAnsiTheme="minorHAnsi" w:cstheme="minorHAnsi"/>
        </w:rPr>
        <w:t xml:space="preserve">2 noches en San Ignacio </w:t>
      </w:r>
    </w:p>
    <w:p w:rsidRPr="000713E6" w:rsidR="000713E6" w:rsidP="00B57049" w:rsidRDefault="000713E6" w14:paraId="01B94FCA" w14:textId="7777777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713E6">
        <w:rPr>
          <w:rFonts w:asciiTheme="minorHAnsi" w:hAnsiTheme="minorHAnsi" w:cstheme="minorHAnsi"/>
        </w:rPr>
        <w:t xml:space="preserve">3 noches en San Pedro </w:t>
      </w:r>
    </w:p>
    <w:p w:rsidRPr="000713E6" w:rsidR="000713E6" w:rsidP="00B57049" w:rsidRDefault="000713E6" w14:paraId="06D03C3B" w14:textId="7777777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713E6">
        <w:rPr>
          <w:rFonts w:asciiTheme="minorHAnsi" w:hAnsiTheme="minorHAnsi" w:cstheme="minorHAnsi"/>
        </w:rPr>
        <w:t xml:space="preserve">Desayunos diarios, 4 almuerzos y 2 cenas </w:t>
      </w:r>
    </w:p>
    <w:p w:rsidRPr="000713E6" w:rsidR="000713E6" w:rsidP="00B57049" w:rsidRDefault="000713E6" w14:paraId="5BCFFC32" w14:textId="77777777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713E6">
        <w:rPr>
          <w:rFonts w:asciiTheme="minorHAnsi" w:hAnsiTheme="minorHAnsi" w:cstheme="minorHAnsi"/>
        </w:rPr>
        <w:t xml:space="preserve">Visita a Xunantunich, Tikal y al Zoológico de Belice </w:t>
      </w:r>
    </w:p>
    <w:p w:rsidRPr="000713E6" w:rsidR="00F233B0" w:rsidP="00B57049" w:rsidRDefault="000713E6" w14:paraId="2E95845C" w14:textId="5FF5A158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713E6">
        <w:rPr>
          <w:rFonts w:asciiTheme="minorHAnsi" w:hAnsiTheme="minorHAnsi" w:cstheme="minorHAnsi"/>
        </w:rPr>
        <w:t>Ferry a San Pedro ida y regreso</w:t>
      </w:r>
    </w:p>
    <w:p w:rsidRPr="00A40030" w:rsidR="009019FD" w:rsidP="00B57049" w:rsidRDefault="00F233B0" w14:paraId="0D7D9C2F" w14:textId="540EF55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57049">
        <w:rPr>
          <w:rFonts w:asciiTheme="minorHAnsi" w:hAnsiTheme="minorHAnsi" w:cstheme="minorHAnsi"/>
        </w:rPr>
        <w:t xml:space="preserve">Traslados </w:t>
      </w:r>
    </w:p>
    <w:p w:rsidRPr="002B3415" w:rsidR="00F233B0" w:rsidP="002B3415" w:rsidRDefault="00A40030" w14:paraId="32423ADC" w14:textId="70E8C3D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Tarjeta de Asistencia</w:t>
      </w:r>
    </w:p>
    <w:p w:rsidR="00B57049" w:rsidP="00B57049" w:rsidRDefault="00B57049" w14:paraId="4F2DEABF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:rsidRPr="00B57049" w:rsidR="002B3415" w:rsidP="721ACFB4" w:rsidRDefault="3A47DDD1" w14:paraId="0A14213C" w14:textId="6F4933F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b/>
          <w:bCs/>
          <w:color w:val="000000"/>
        </w:rPr>
      </w:pPr>
      <w:r w:rsidRPr="721ACFB4">
        <w:rPr>
          <w:rFonts w:asciiTheme="minorHAnsi" w:hAnsiTheme="minorHAnsi" w:cstheme="minorBidi"/>
          <w:b/>
          <w:bCs/>
          <w:color w:val="000000" w:themeColor="text1"/>
        </w:rPr>
        <w:t>No Incluye</w:t>
      </w:r>
    </w:p>
    <w:p w:rsidR="721ACFB4" w:rsidP="721ACFB4" w:rsidRDefault="721ACFB4" w14:paraId="1061C813" w14:textId="22A74824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:rsidR="3A47DDD1" w:rsidP="721ACFB4" w:rsidRDefault="3A47DDD1" w14:paraId="0232ECBB" w14:textId="49B4E2EC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</w:rPr>
      </w:pPr>
      <w:r w:rsidRPr="721ACFB4">
        <w:rPr>
          <w:rFonts w:asciiTheme="minorHAnsi" w:hAnsiTheme="minorHAnsi" w:eastAsiaTheme="minorEastAsia" w:cstheme="minorBidi"/>
          <w:color w:val="000000" w:themeColor="text1"/>
        </w:rPr>
        <w:t>Tiquetes aéreos</w:t>
      </w:r>
    </w:p>
    <w:p w:rsidR="3A47DDD1" w:rsidP="721ACFB4" w:rsidRDefault="3A47DDD1" w14:paraId="6BE1458C" w14:textId="6305ECAE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</w:rPr>
      </w:pPr>
      <w:r w:rsidRPr="721ACFB4">
        <w:rPr>
          <w:rFonts w:asciiTheme="minorHAnsi" w:hAnsiTheme="minorHAnsi" w:eastAsiaTheme="minorEastAsia" w:cstheme="minorBidi"/>
          <w:color w:val="000000" w:themeColor="text1"/>
        </w:rPr>
        <w:t>Comidas y bebidas no indicadas</w:t>
      </w:r>
    </w:p>
    <w:p w:rsidR="3A47DDD1" w:rsidP="721ACFB4" w:rsidRDefault="3A47DDD1" w14:paraId="045B22CA" w14:textId="5E29A336">
      <w:pPr>
        <w:pStyle w:val="Prrafodelista"/>
        <w:numPr>
          <w:ilvl w:val="0"/>
          <w:numId w:val="1"/>
        </w:numPr>
        <w:spacing w:after="0"/>
        <w:rPr>
          <w:color w:val="000000" w:themeColor="text1"/>
        </w:rPr>
      </w:pPr>
      <w:r w:rsidRPr="721ACFB4">
        <w:rPr>
          <w:rFonts w:eastAsiaTheme="minorEastAsia"/>
          <w:color w:val="000000" w:themeColor="text1"/>
          <w:sz w:val="24"/>
          <w:szCs w:val="24"/>
          <w:lang w:eastAsia="es-CO"/>
        </w:rPr>
        <w:t>Excursiones y/o tours opcionales</w:t>
      </w:r>
    </w:p>
    <w:p w:rsidR="3A47DDD1" w:rsidP="721ACFB4" w:rsidRDefault="3A47DDD1" w14:paraId="0FC9F709" w14:textId="3C5CFC91">
      <w:pPr>
        <w:pStyle w:val="Prrafodelista"/>
        <w:numPr>
          <w:ilvl w:val="0"/>
          <w:numId w:val="1"/>
        </w:numPr>
        <w:spacing w:after="0"/>
        <w:rPr>
          <w:color w:val="000000" w:themeColor="text1"/>
        </w:rPr>
      </w:pPr>
      <w:r w:rsidRPr="721ACFB4">
        <w:rPr>
          <w:rFonts w:eastAsiaTheme="minorEastAsia"/>
          <w:color w:val="000000" w:themeColor="text1"/>
          <w:sz w:val="24"/>
          <w:szCs w:val="24"/>
          <w:lang w:eastAsia="es-CO"/>
        </w:rPr>
        <w:t>Propinas a conductores, maleteros y guías</w:t>
      </w:r>
    </w:p>
    <w:p w:rsidR="3A47DDD1" w:rsidP="721ACFB4" w:rsidRDefault="3A47DDD1" w14:paraId="59395162" w14:textId="64B66CE4">
      <w:pPr>
        <w:pStyle w:val="Prrafodelista"/>
        <w:numPr>
          <w:ilvl w:val="0"/>
          <w:numId w:val="1"/>
        </w:numPr>
        <w:spacing w:after="0"/>
        <w:rPr>
          <w:color w:val="000000" w:themeColor="text1"/>
        </w:rPr>
      </w:pPr>
      <w:r w:rsidRPr="721ACFB4">
        <w:rPr>
          <w:rFonts w:eastAsiaTheme="minorEastAsia"/>
          <w:color w:val="000000" w:themeColor="text1"/>
          <w:sz w:val="24"/>
          <w:szCs w:val="24"/>
          <w:lang w:eastAsia="es-CO"/>
        </w:rPr>
        <w:t>Servicios y gastos personales</w:t>
      </w:r>
    </w:p>
    <w:p w:rsidR="721ACFB4" w:rsidP="721ACFB4" w:rsidRDefault="721ACFB4" w14:paraId="021A5FF5" w14:textId="67D53ADF">
      <w:pPr>
        <w:pStyle w:val="paragraph"/>
        <w:spacing w:before="0" w:beforeAutospacing="0" w:after="0" w:afterAutospacing="0"/>
        <w:ind w:left="720"/>
        <w:jc w:val="both"/>
        <w:rPr>
          <w:rFonts w:asciiTheme="minorHAnsi" w:hAnsiTheme="minorHAnsi" w:cstheme="minorBidi"/>
          <w:color w:val="000000" w:themeColor="text1"/>
        </w:rPr>
      </w:pPr>
    </w:p>
    <w:p w:rsidR="000713E6" w:rsidP="721ACFB4" w:rsidRDefault="000713E6" w14:paraId="207D4F11" w14:textId="77777777">
      <w:pPr>
        <w:pStyle w:val="paragraph"/>
        <w:spacing w:before="0" w:beforeAutospacing="0" w:after="0" w:afterAutospacing="0"/>
        <w:ind w:left="720"/>
        <w:jc w:val="both"/>
        <w:rPr>
          <w:rFonts w:asciiTheme="minorHAnsi" w:hAnsiTheme="minorHAnsi" w:cstheme="minorBidi"/>
          <w:color w:val="000000" w:themeColor="text1"/>
        </w:rPr>
      </w:pPr>
    </w:p>
    <w:p w:rsidR="002B3415" w:rsidP="002B3415" w:rsidRDefault="002B3415" w14:paraId="04629275" w14:textId="2495193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 w:rsidRPr="002B3415"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s-ES"/>
        </w:rPr>
        <w:t>Condiciones:</w:t>
      </w:r>
      <w:r w:rsidRPr="002B3415">
        <w:rPr>
          <w:rStyle w:val="normaltextrun"/>
          <w:rFonts w:ascii="Calibri" w:hAnsi="Calibri" w:cs="Calibri"/>
          <w:color w:val="FF0000"/>
          <w:sz w:val="22"/>
          <w:szCs w:val="22"/>
          <w:lang w:val="es-ES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lang w:val="es-ES"/>
        </w:rPr>
        <w:t xml:space="preserve">Aplica inicio de viajes puntuales de marzo a </w:t>
      </w:r>
      <w:r w:rsidR="000713E6">
        <w:rPr>
          <w:rStyle w:val="normaltextrun"/>
          <w:rFonts w:ascii="Calibri" w:hAnsi="Calibri" w:cs="Calibri"/>
          <w:sz w:val="20"/>
          <w:szCs w:val="20"/>
          <w:lang w:val="es-ES"/>
        </w:rPr>
        <w:t>mayo</w:t>
      </w:r>
      <w:r>
        <w:rPr>
          <w:rStyle w:val="normaltextrun"/>
          <w:rFonts w:ascii="Calibri" w:hAnsi="Calibri" w:cs="Calibri"/>
          <w:sz w:val="20"/>
          <w:szCs w:val="20"/>
          <w:lang w:val="es-ES"/>
        </w:rPr>
        <w:t xml:space="preserve"> 31 del 2024. No aplica para viajes en temporada alta, ni festividades en destino. Precios por persona en dólares americanos varían de acuerdo con la acomodación y fecha de viaje.</w:t>
      </w:r>
      <w:r>
        <w:rPr>
          <w:rStyle w:val="normaltextrun"/>
          <w:rFonts w:ascii="Calibri" w:hAnsi="Calibri" w:cs="Calibri"/>
          <w:b/>
          <w:bCs/>
          <w:sz w:val="20"/>
          <w:szCs w:val="20"/>
          <w:lang w:val="es-ES"/>
        </w:rPr>
        <w:t xml:space="preserve"> </w:t>
      </w:r>
      <w:r>
        <w:rPr>
          <w:rStyle w:val="normaltextrun"/>
          <w:rFonts w:ascii="Calibri" w:hAnsi="Calibri" w:cs="Calibri"/>
          <w:sz w:val="20"/>
          <w:szCs w:val="20"/>
          <w:lang w:val="es-ES"/>
        </w:rPr>
        <w:t>Sujeto a disponibilidad y a cambio sin previo aviso. Consulte con nuestros asesores la disponibilidad en el momento de la reserva.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2B3415" w:rsidP="002B3415" w:rsidRDefault="002B3415" w14:paraId="5DC3BF5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B3415" w:rsidP="002B3415" w:rsidRDefault="002B3415" w14:paraId="54994B8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  <w:lang w:val="es-ES"/>
        </w:rPr>
        <w:t>**La agencia no es responsable por modificaciones o cancelaciones de los servicios confirmados por los operadores.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:rsidR="00A81839" w:rsidRDefault="00A81839" w14:paraId="47FDB75B" w14:textId="77777777"/>
    <w:p w:rsidR="000713E6" w:rsidRDefault="000713E6" w14:paraId="601836E8" w14:textId="77777777">
      <w:pPr>
        <w:rPr>
          <w:b/>
          <w:bCs/>
        </w:rPr>
      </w:pPr>
    </w:p>
    <w:p w:rsidRPr="00995EB8" w:rsidR="00995EB8" w:rsidP="1F465857" w:rsidRDefault="00995EB8" w14:paraId="4975222E" w14:textId="2C5F53A2" w14:noSpellErr="1">
      <w:pPr>
        <w:rPr>
          <w:b w:val="1"/>
          <w:bCs w:val="1"/>
          <w:sz w:val="24"/>
          <w:szCs w:val="24"/>
        </w:rPr>
      </w:pPr>
      <w:r w:rsidRPr="1F465857" w:rsidR="00995EB8">
        <w:rPr>
          <w:b w:val="1"/>
          <w:bCs w:val="1"/>
          <w:sz w:val="24"/>
          <w:szCs w:val="24"/>
        </w:rPr>
        <w:t>ITINERARIO</w:t>
      </w:r>
    </w:p>
    <w:p w:rsidR="00995EB8" w:rsidP="1F465857" w:rsidRDefault="00995EB8" w14:paraId="1428B759" w14:textId="64CAA516" w14:noSpellErr="1">
      <w:pPr>
        <w:rPr>
          <w:b w:val="1"/>
          <w:bCs w:val="1"/>
          <w:sz w:val="24"/>
          <w:szCs w:val="24"/>
        </w:rPr>
      </w:pPr>
      <w:r w:rsidRPr="1F465857" w:rsidR="00995EB8">
        <w:rPr>
          <w:b w:val="1"/>
          <w:bCs w:val="1"/>
          <w:sz w:val="24"/>
          <w:szCs w:val="24"/>
        </w:rPr>
        <w:t>D</w:t>
      </w:r>
      <w:r w:rsidRPr="1F465857" w:rsidR="000713E6">
        <w:rPr>
          <w:b w:val="1"/>
          <w:bCs w:val="1"/>
          <w:sz w:val="24"/>
          <w:szCs w:val="24"/>
        </w:rPr>
        <w:t>Í</w:t>
      </w:r>
      <w:r w:rsidRPr="1F465857" w:rsidR="00995EB8">
        <w:rPr>
          <w:b w:val="1"/>
          <w:bCs w:val="1"/>
          <w:sz w:val="24"/>
          <w:szCs w:val="24"/>
        </w:rPr>
        <w:t>A 1</w:t>
      </w:r>
      <w:r w:rsidRPr="1F465857" w:rsidR="000713E6">
        <w:rPr>
          <w:b w:val="1"/>
          <w:bCs w:val="1"/>
          <w:sz w:val="24"/>
          <w:szCs w:val="24"/>
        </w:rPr>
        <w:t xml:space="preserve">. </w:t>
      </w:r>
      <w:r w:rsidRPr="1F465857" w:rsidR="000713E6">
        <w:rPr>
          <w:b w:val="1"/>
          <w:bCs w:val="1"/>
          <w:sz w:val="24"/>
          <w:szCs w:val="24"/>
        </w:rPr>
        <w:t>Belize</w:t>
      </w:r>
    </w:p>
    <w:p w:rsidR="00CE5565" w:rsidP="1F465857" w:rsidRDefault="000713E6" w14:paraId="6C5F817F" w14:textId="26F7CFFD" w14:noSpellErr="1">
      <w:pPr>
        <w:jc w:val="both"/>
        <w:rPr>
          <w:rFonts w:eastAsia="" w:eastAsiaTheme="minorEastAsia"/>
          <w:color w:val="000000" w:themeColor="text1"/>
          <w:sz w:val="24"/>
          <w:szCs w:val="24"/>
          <w:lang w:eastAsia="es-CO"/>
        </w:rPr>
      </w:pP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Hoy los clientes serán recibidos en el Aeropuerto Internacional de BZE por un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representante d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el operador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;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quien les entregarán sus cupones y boletos. Traslado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estándar de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Lamanai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para el paquete de 2 noches.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(El traslado sale del Aeropuerto Internacional a las 7:30 a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m;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1:00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p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m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; y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4:00 p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m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)</w:t>
      </w:r>
      <w:r w:rsidRPr="1F465857" w:rsidR="00CE5565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.</w:t>
      </w:r>
    </w:p>
    <w:p w:rsidR="000713E6" w:rsidP="1F465857" w:rsidRDefault="000713E6" w14:paraId="7A4FC4D2" w14:textId="31022997" w14:noSpellErr="1">
      <w:pPr>
        <w:rPr>
          <w:b w:val="1"/>
          <w:bCs w:val="1"/>
          <w:sz w:val="24"/>
          <w:szCs w:val="24"/>
        </w:rPr>
      </w:pPr>
      <w:r w:rsidRPr="1F465857" w:rsidR="000713E6">
        <w:rPr>
          <w:b w:val="1"/>
          <w:bCs w:val="1"/>
          <w:sz w:val="24"/>
          <w:szCs w:val="24"/>
        </w:rPr>
        <w:t>D</w:t>
      </w:r>
      <w:r w:rsidRPr="1F465857" w:rsidR="000713E6">
        <w:rPr>
          <w:b w:val="1"/>
          <w:bCs w:val="1"/>
          <w:sz w:val="24"/>
          <w:szCs w:val="24"/>
        </w:rPr>
        <w:t>Í</w:t>
      </w:r>
      <w:r w:rsidRPr="1F465857" w:rsidR="000713E6">
        <w:rPr>
          <w:b w:val="1"/>
          <w:bCs w:val="1"/>
          <w:sz w:val="24"/>
          <w:szCs w:val="24"/>
        </w:rPr>
        <w:t xml:space="preserve">A </w:t>
      </w:r>
      <w:r w:rsidRPr="1F465857" w:rsidR="000713E6">
        <w:rPr>
          <w:b w:val="1"/>
          <w:bCs w:val="1"/>
          <w:sz w:val="24"/>
          <w:szCs w:val="24"/>
        </w:rPr>
        <w:t>2</w:t>
      </w:r>
      <w:r w:rsidRPr="1F465857" w:rsidR="000713E6">
        <w:rPr>
          <w:b w:val="1"/>
          <w:bCs w:val="1"/>
          <w:sz w:val="24"/>
          <w:szCs w:val="24"/>
        </w:rPr>
        <w:t xml:space="preserve">. </w:t>
      </w:r>
      <w:r w:rsidRPr="1F465857" w:rsidR="000713E6">
        <w:rPr>
          <w:b w:val="1"/>
          <w:bCs w:val="1"/>
          <w:sz w:val="24"/>
          <w:szCs w:val="24"/>
        </w:rPr>
        <w:t>Lamanai</w:t>
      </w:r>
    </w:p>
    <w:p w:rsidRPr="000713E6" w:rsidR="000713E6" w:rsidP="1F465857" w:rsidRDefault="000713E6" w14:paraId="66C7945E" w14:textId="5A6299ED" w14:noSpellErr="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1F465857" w:rsidR="000713E6">
        <w:rPr>
          <w:b w:val="1"/>
          <w:bCs w:val="1"/>
          <w:sz w:val="24"/>
          <w:szCs w:val="24"/>
        </w:rPr>
        <w:t>Los clientes pueden elegir entre cualquiera (2) de las actividades estándar</w:t>
      </w:r>
      <w:r w:rsidRPr="1F465857" w:rsidR="000713E6">
        <w:rPr>
          <w:b w:val="1"/>
          <w:bCs w:val="1"/>
          <w:sz w:val="24"/>
          <w:szCs w:val="24"/>
        </w:rPr>
        <w:t xml:space="preserve"> </w:t>
      </w:r>
      <w:r w:rsidRPr="1F465857" w:rsidR="000713E6">
        <w:rPr>
          <w:b w:val="1"/>
          <w:bCs w:val="1"/>
          <w:sz w:val="24"/>
          <w:szCs w:val="24"/>
        </w:rPr>
        <w:t>proporcionadas por el albergue.</w:t>
      </w:r>
      <w:r w:rsidRPr="1F465857" w:rsidR="000713E6">
        <w:rPr>
          <w:b w:val="1"/>
          <w:bCs w:val="1"/>
          <w:sz w:val="24"/>
          <w:szCs w:val="24"/>
        </w:rPr>
        <w:t xml:space="preserve"> </w:t>
      </w:r>
      <w:r w:rsidRPr="1F465857" w:rsidR="000713E6">
        <w:rPr>
          <w:b w:val="1"/>
          <w:bCs w:val="1"/>
          <w:sz w:val="24"/>
          <w:szCs w:val="24"/>
        </w:rPr>
        <w:t>(Desayuno, Almuerzo y Cena)</w:t>
      </w:r>
    </w:p>
    <w:p w:rsidRPr="000713E6" w:rsidR="000713E6" w:rsidP="1F465857" w:rsidRDefault="000713E6" w14:paraId="10AC9C0D" w14:textId="77777777" w14:noSpellErr="1">
      <w:pPr>
        <w:rPr>
          <w:b w:val="1"/>
          <w:bCs w:val="1"/>
          <w:sz w:val="24"/>
          <w:szCs w:val="24"/>
        </w:rPr>
      </w:pPr>
      <w:r w:rsidRPr="1F465857" w:rsidR="000713E6">
        <w:rPr>
          <w:b w:val="1"/>
          <w:bCs w:val="1"/>
          <w:sz w:val="24"/>
          <w:szCs w:val="24"/>
        </w:rPr>
        <w:t>DÍA 3. San Ignacio</w:t>
      </w:r>
    </w:p>
    <w:p w:rsidRPr="000713E6" w:rsidR="000713E6" w:rsidP="1F465857" w:rsidRDefault="000713E6" w14:paraId="2A44DC57" w14:textId="2E9E1985" w14:noSpellErr="1">
      <w:pPr>
        <w:jc w:val="both"/>
        <w:rPr>
          <w:rFonts w:eastAsia="" w:eastAsiaTheme="minorEastAsia"/>
          <w:color w:val="000000" w:themeColor="text1"/>
          <w:sz w:val="24"/>
          <w:szCs w:val="24"/>
          <w:lang w:eastAsia="es-CO"/>
        </w:rPr>
      </w:pP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Salida de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Lamanai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en bote y traslado por carretera al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Aeropuerto Internacional de Belice (Salida de traslado estándar a las 7:30 am;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11:30 am y 3:30 pm) Recogida y traslado al hotel en San Ignacio con parada en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Xunantunich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para visita guiada, almuerzo y entradas incluidas. Alojamiento en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hotel de su elección en Cayo.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 xml:space="preserve">  </w:t>
      </w:r>
      <w:r w:rsidRPr="1F465857" w:rsidR="000713E6"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  <w:t>(Desayuno, Almuerzo)</w:t>
      </w:r>
    </w:p>
    <w:p w:rsidRPr="000713E6" w:rsidR="000713E6" w:rsidP="1F465857" w:rsidRDefault="000713E6" w14:paraId="0EE900E6" w14:textId="33A0B94E" w14:noSpellErr="1">
      <w:pPr>
        <w:rPr>
          <w:b w:val="1"/>
          <w:bCs w:val="1"/>
          <w:sz w:val="24"/>
          <w:szCs w:val="24"/>
        </w:rPr>
      </w:pPr>
      <w:r w:rsidRPr="1F465857" w:rsidR="000713E6">
        <w:rPr>
          <w:b w:val="1"/>
          <w:bCs w:val="1"/>
          <w:sz w:val="24"/>
          <w:szCs w:val="24"/>
        </w:rPr>
        <w:t xml:space="preserve">DÍA </w:t>
      </w:r>
      <w:r w:rsidRPr="1F465857" w:rsidR="000713E6">
        <w:rPr>
          <w:b w:val="1"/>
          <w:bCs w:val="1"/>
          <w:sz w:val="24"/>
          <w:szCs w:val="24"/>
        </w:rPr>
        <w:t>4</w:t>
      </w:r>
      <w:r w:rsidRPr="1F465857" w:rsidR="000713E6">
        <w:rPr>
          <w:b w:val="1"/>
          <w:bCs w:val="1"/>
          <w:sz w:val="24"/>
          <w:szCs w:val="24"/>
        </w:rPr>
        <w:t>. San Ignacio</w:t>
      </w:r>
    </w:p>
    <w:p w:rsidR="00995EB8" w:rsidP="1F465857" w:rsidRDefault="000713E6" w14:paraId="30B4DAF4" w14:textId="0A2CACF2" w14:noSpellErr="1">
      <w:pPr>
        <w:jc w:val="both"/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</w:pPr>
      <w:r w:rsidRPr="1F465857" w:rsidR="000713E6"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  <w:t>Viaje a Guatemala para una visita guiada de un día a las magníficas ruinas de Tikal,</w:t>
      </w:r>
      <w:r w:rsidRPr="1F465857" w:rsidR="000713E6"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  <w:t xml:space="preserve"> </w:t>
      </w:r>
      <w:r w:rsidRPr="1F465857" w:rsidR="000713E6"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  <w:t>almuerzo y entradas incluidas.</w:t>
      </w:r>
      <w:r w:rsidRPr="1F465857" w:rsidR="000713E6"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  <w:t xml:space="preserve"> </w:t>
      </w:r>
      <w:r w:rsidRPr="1F465857" w:rsidR="000713E6"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  <w:t>(Desayuno, Almuerzo)</w:t>
      </w:r>
    </w:p>
    <w:p w:rsidR="000713E6" w:rsidP="1F465857" w:rsidRDefault="000713E6" w14:paraId="7B3A8EA0" w14:textId="097F6B26" w14:noSpellErr="1">
      <w:pPr>
        <w:rPr>
          <w:b w:val="1"/>
          <w:bCs w:val="1"/>
          <w:sz w:val="24"/>
          <w:szCs w:val="24"/>
        </w:rPr>
      </w:pPr>
      <w:r w:rsidRPr="1F465857" w:rsidR="000713E6">
        <w:rPr>
          <w:b w:val="1"/>
          <w:bCs w:val="1"/>
          <w:sz w:val="24"/>
          <w:szCs w:val="24"/>
        </w:rPr>
        <w:t xml:space="preserve">DÍA </w:t>
      </w:r>
      <w:r w:rsidRPr="1F465857" w:rsidR="000713E6">
        <w:rPr>
          <w:b w:val="1"/>
          <w:bCs w:val="1"/>
          <w:sz w:val="24"/>
          <w:szCs w:val="24"/>
        </w:rPr>
        <w:t>5</w:t>
      </w:r>
      <w:r w:rsidRPr="1F465857" w:rsidR="000713E6">
        <w:rPr>
          <w:b w:val="1"/>
          <w:bCs w:val="1"/>
          <w:sz w:val="24"/>
          <w:szCs w:val="24"/>
        </w:rPr>
        <w:t xml:space="preserve">. San </w:t>
      </w:r>
      <w:r w:rsidRPr="1F465857" w:rsidR="000713E6">
        <w:rPr>
          <w:b w:val="1"/>
          <w:bCs w:val="1"/>
          <w:sz w:val="24"/>
          <w:szCs w:val="24"/>
        </w:rPr>
        <w:t xml:space="preserve">Pedro </w:t>
      </w:r>
    </w:p>
    <w:p w:rsidR="000713E6" w:rsidP="1F465857" w:rsidRDefault="000713E6" w14:paraId="4962791D" w14:textId="51FA7C7F">
      <w:pPr>
        <w:rPr>
          <w:rFonts w:eastAsia="" w:eastAsiaTheme="minorEastAsia"/>
          <w:color w:val="000000" w:themeColor="text1" w:themeTint="FF" w:themeShade="FF"/>
          <w:sz w:val="24"/>
          <w:szCs w:val="24"/>
          <w:lang w:eastAsia="es-CO"/>
        </w:rPr>
      </w:pP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 xml:space="preserve">Traslado desde 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>Cahal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 xml:space="preserve"> Pech hacia CAVE TUBING y recorrido por el Zoológico de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 xml:space="preserve"> 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>Belice, almuerzo y entradas incluidas.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 xml:space="preserve"> 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 xml:space="preserve">Traslado en bote a San Pedro, Cayo 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>Ambergris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>.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 xml:space="preserve"> </w:t>
      </w:r>
      <w:r w:rsidRPr="1F465857" w:rsidR="000713E6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>(Desayuno, Almuerzo)</w:t>
      </w:r>
      <w:r w:rsidRPr="1F465857" w:rsidR="00CE556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s-CO" w:bidi="ar-SA"/>
        </w:rPr>
        <w:t>.</w:t>
      </w:r>
    </w:p>
    <w:p w:rsidRPr="00CE5565" w:rsidR="00CE5565" w:rsidP="1F465857" w:rsidRDefault="00CE5565" w14:paraId="2349D52A" w14:textId="21A9052A" w14:noSpellErr="1">
      <w:pPr>
        <w:rPr>
          <w:b w:val="1"/>
          <w:bCs w:val="1"/>
          <w:sz w:val="24"/>
          <w:szCs w:val="24"/>
        </w:rPr>
      </w:pPr>
      <w:r w:rsidRPr="1F465857" w:rsidR="00CE5565">
        <w:rPr>
          <w:b w:val="1"/>
          <w:bCs w:val="1"/>
          <w:sz w:val="24"/>
          <w:szCs w:val="24"/>
        </w:rPr>
        <w:t>D</w:t>
      </w:r>
      <w:r w:rsidRPr="1F465857" w:rsidR="00CE5565">
        <w:rPr>
          <w:b w:val="1"/>
          <w:bCs w:val="1"/>
          <w:sz w:val="24"/>
          <w:szCs w:val="24"/>
        </w:rPr>
        <w:t>Í</w:t>
      </w:r>
      <w:r w:rsidRPr="1F465857" w:rsidR="00CE5565">
        <w:rPr>
          <w:b w:val="1"/>
          <w:bCs w:val="1"/>
          <w:sz w:val="24"/>
          <w:szCs w:val="24"/>
        </w:rPr>
        <w:t>A 06 Y 07</w:t>
      </w:r>
      <w:r w:rsidRPr="1F465857" w:rsidR="00CE5565">
        <w:rPr>
          <w:b w:val="1"/>
          <w:bCs w:val="1"/>
          <w:sz w:val="24"/>
          <w:szCs w:val="24"/>
        </w:rPr>
        <w:t>. San Pedro</w:t>
      </w:r>
    </w:p>
    <w:p w:rsidR="00CE5565" w:rsidP="1F465857" w:rsidRDefault="00CE5565" w14:paraId="02DCC50B" w14:textId="27F78768" w14:noSpellErr="1">
      <w:pPr>
        <w:rPr>
          <w:rFonts w:eastAsia="Times New Roman" w:cs="Calibri" w:cstheme="minorAscii"/>
          <w:sz w:val="24"/>
          <w:szCs w:val="24"/>
          <w:lang w:eastAsia="es-CO"/>
        </w:rPr>
      </w:pP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>Día libre para actividades opcionales.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 xml:space="preserve"> 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>(Desayuno)</w:t>
      </w:r>
    </w:p>
    <w:p w:rsidRPr="00CE5565" w:rsidR="00CE5565" w:rsidP="1F465857" w:rsidRDefault="00CE5565" w14:paraId="2B4B4F8B" w14:textId="5B8E0DEE" w14:noSpellErr="1">
      <w:pPr>
        <w:rPr>
          <w:b w:val="1"/>
          <w:bCs w:val="1"/>
          <w:sz w:val="24"/>
          <w:szCs w:val="24"/>
        </w:rPr>
      </w:pPr>
      <w:r w:rsidRPr="1F465857" w:rsidR="00CE5565">
        <w:rPr>
          <w:b w:val="1"/>
          <w:bCs w:val="1"/>
          <w:sz w:val="24"/>
          <w:szCs w:val="24"/>
        </w:rPr>
        <w:t>DÍA 08</w:t>
      </w:r>
      <w:r w:rsidRPr="1F465857" w:rsidR="00CE5565">
        <w:rPr>
          <w:b w:val="1"/>
          <w:bCs w:val="1"/>
          <w:sz w:val="24"/>
          <w:szCs w:val="24"/>
        </w:rPr>
        <w:t xml:space="preserve">. </w:t>
      </w:r>
      <w:r w:rsidRPr="1F465857" w:rsidR="00CE5565">
        <w:rPr>
          <w:b w:val="1"/>
          <w:bCs w:val="1"/>
          <w:sz w:val="24"/>
          <w:szCs w:val="24"/>
        </w:rPr>
        <w:t>Belize</w:t>
      </w:r>
      <w:r w:rsidRPr="1F465857" w:rsidR="00CE5565">
        <w:rPr>
          <w:b w:val="1"/>
          <w:bCs w:val="1"/>
          <w:sz w:val="24"/>
          <w:szCs w:val="24"/>
        </w:rPr>
        <w:t xml:space="preserve"> </w:t>
      </w:r>
    </w:p>
    <w:p w:rsidRPr="000713E6" w:rsidR="000713E6" w:rsidP="1F465857" w:rsidRDefault="00CE5565" w14:paraId="064A414A" w14:textId="07646329" w14:noSpellErr="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</w:pP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 xml:space="preserve">Traslado en bote desde San Pedro, Cayo 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>Ambergris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 xml:space="preserve"> a la Ciudad de Belice.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 xml:space="preserve"> 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>Recogida y traslado por carretera al Aeropuerto Internacional de Belice a tiempo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 xml:space="preserve"> 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>para conectar con su vuelo de regreso a casa.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 xml:space="preserve"> </w:t>
      </w:r>
      <w:r w:rsidRPr="1F465857" w:rsidR="00CE5565">
        <w:rPr>
          <w:rFonts w:ascii="Calibri" w:hAnsi="Calibri" w:eastAsia="Times New Roman" w:cs="Calibri" w:asciiTheme="minorAscii" w:hAnsiTheme="minorAscii" w:eastAsiaTheme="minorAscii" w:cstheme="minorAscii"/>
          <w:color w:val="auto"/>
          <w:sz w:val="24"/>
          <w:szCs w:val="24"/>
          <w:lang w:eastAsia="es-CO" w:bidi="ar-SA"/>
        </w:rPr>
        <w:t>(Desayuno)</w:t>
      </w:r>
    </w:p>
    <w:p w:rsidR="000713E6" w:rsidP="1F465857" w:rsidRDefault="000713E6" w14:paraId="1414C0F1" w14:textId="77777777" w14:noSpellErr="1">
      <w:pPr>
        <w:jc w:val="both"/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</w:pPr>
    </w:p>
    <w:p w:rsidRPr="00995EB8" w:rsidR="00995EB8" w:rsidP="1F465857" w:rsidRDefault="00995EB8" w14:paraId="37EE6CD1" w14:textId="1A37C424" w14:noSpellErr="1">
      <w:pPr>
        <w:jc w:val="right"/>
        <w:rPr>
          <w:rFonts w:eastAsia="Times New Roman" w:cs="Calibri" w:cstheme="minorAscii"/>
          <w:b w:val="1"/>
          <w:bCs w:val="1"/>
          <w:kern w:val="0"/>
          <w:sz w:val="24"/>
          <w:szCs w:val="24"/>
          <w:lang w:eastAsia="es-CO"/>
          <w14:ligatures w14:val="none"/>
        </w:rPr>
      </w:pPr>
      <w:r w:rsidRPr="1F465857" w:rsidR="00995EB8">
        <w:rPr>
          <w:rFonts w:eastAsia="Times New Roman" w:cs="Calibri" w:cstheme="minorAscii"/>
          <w:b w:val="1"/>
          <w:bCs w:val="1"/>
          <w:kern w:val="0"/>
          <w:sz w:val="24"/>
          <w:szCs w:val="24"/>
          <w:lang w:eastAsia="es-CO"/>
          <w14:ligatures w14:val="none"/>
        </w:rPr>
        <w:t>***Fin de los servicios***</w:t>
      </w:r>
    </w:p>
    <w:p w:rsidRPr="00995EB8" w:rsidR="00995EB8" w:rsidP="1F465857" w:rsidRDefault="00995EB8" w14:paraId="5A8EA224" w14:textId="77777777" w14:noSpellErr="1">
      <w:pPr>
        <w:jc w:val="both"/>
        <w:rPr>
          <w:rFonts w:eastAsia="Times New Roman" w:cs="Calibri" w:cstheme="minorAscii"/>
          <w:kern w:val="0"/>
          <w:sz w:val="24"/>
          <w:szCs w:val="24"/>
          <w:lang w:eastAsia="es-CO"/>
          <w14:ligatures w14:val="none"/>
        </w:rPr>
      </w:pPr>
    </w:p>
    <w:sectPr w:rsidRPr="00995EB8" w:rsidR="00995EB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71F"/>
    <w:multiLevelType w:val="hybridMultilevel"/>
    <w:tmpl w:val="2D22BA7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4F0170"/>
    <w:multiLevelType w:val="hybridMultilevel"/>
    <w:tmpl w:val="1BD2C8F4"/>
    <w:lvl w:ilvl="0" w:tplc="323212D0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76713D"/>
    <w:multiLevelType w:val="hybridMultilevel"/>
    <w:tmpl w:val="7616BAC2"/>
    <w:lvl w:ilvl="0" w:tplc="525AA2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566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F09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8F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623C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A5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EA2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6406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A08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EC770E"/>
    <w:multiLevelType w:val="hybridMultilevel"/>
    <w:tmpl w:val="676CF38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282545"/>
    <w:multiLevelType w:val="hybridMultilevel"/>
    <w:tmpl w:val="06240B3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0F6AB2"/>
    <w:multiLevelType w:val="hybridMultilevel"/>
    <w:tmpl w:val="D556E0B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0421F3"/>
    <w:multiLevelType w:val="hybridMultilevel"/>
    <w:tmpl w:val="3A02C546"/>
    <w:lvl w:ilvl="0" w:tplc="0EF0531E">
      <w:numFmt w:val="bullet"/>
      <w:lvlText w:val="·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D83E9B"/>
    <w:multiLevelType w:val="multilevel"/>
    <w:tmpl w:val="051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49434097">
    <w:abstractNumId w:val="2"/>
  </w:num>
  <w:num w:numId="2" w16cid:durableId="919291536">
    <w:abstractNumId w:val="4"/>
  </w:num>
  <w:num w:numId="3" w16cid:durableId="817261848">
    <w:abstractNumId w:val="6"/>
  </w:num>
  <w:num w:numId="4" w16cid:durableId="548146273">
    <w:abstractNumId w:val="0"/>
  </w:num>
  <w:num w:numId="5" w16cid:durableId="2074309010">
    <w:abstractNumId w:val="3"/>
  </w:num>
  <w:num w:numId="6" w16cid:durableId="136531289">
    <w:abstractNumId w:val="1"/>
  </w:num>
  <w:num w:numId="7" w16cid:durableId="2038313078">
    <w:abstractNumId w:val="5"/>
  </w:num>
  <w:num w:numId="8" w16cid:durableId="1460609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B0"/>
    <w:rsid w:val="000713E6"/>
    <w:rsid w:val="000B7D01"/>
    <w:rsid w:val="00107B3A"/>
    <w:rsid w:val="00132164"/>
    <w:rsid w:val="00217123"/>
    <w:rsid w:val="002B3415"/>
    <w:rsid w:val="00394974"/>
    <w:rsid w:val="00495341"/>
    <w:rsid w:val="004E59C8"/>
    <w:rsid w:val="00500125"/>
    <w:rsid w:val="00584653"/>
    <w:rsid w:val="005F043C"/>
    <w:rsid w:val="006172F7"/>
    <w:rsid w:val="007547A7"/>
    <w:rsid w:val="007748FB"/>
    <w:rsid w:val="007A1A6C"/>
    <w:rsid w:val="00825681"/>
    <w:rsid w:val="009019FD"/>
    <w:rsid w:val="009210B3"/>
    <w:rsid w:val="00940008"/>
    <w:rsid w:val="00995EB8"/>
    <w:rsid w:val="00A01247"/>
    <w:rsid w:val="00A40030"/>
    <w:rsid w:val="00A62FB5"/>
    <w:rsid w:val="00A81839"/>
    <w:rsid w:val="00A94964"/>
    <w:rsid w:val="00B57049"/>
    <w:rsid w:val="00BB3A1E"/>
    <w:rsid w:val="00BC5554"/>
    <w:rsid w:val="00BF749C"/>
    <w:rsid w:val="00C635CE"/>
    <w:rsid w:val="00C813FC"/>
    <w:rsid w:val="00CE5565"/>
    <w:rsid w:val="00CF6D47"/>
    <w:rsid w:val="00D75710"/>
    <w:rsid w:val="00DF5822"/>
    <w:rsid w:val="00E23629"/>
    <w:rsid w:val="00EB087C"/>
    <w:rsid w:val="00ED4687"/>
    <w:rsid w:val="00F14288"/>
    <w:rsid w:val="00F233B0"/>
    <w:rsid w:val="00F351A8"/>
    <w:rsid w:val="00FB1FF5"/>
    <w:rsid w:val="00FC4600"/>
    <w:rsid w:val="00FC7F71"/>
    <w:rsid w:val="1BC3965B"/>
    <w:rsid w:val="1F465857"/>
    <w:rsid w:val="2D9589A5"/>
    <w:rsid w:val="3335A924"/>
    <w:rsid w:val="3A47DDD1"/>
    <w:rsid w:val="3C62AA6E"/>
    <w:rsid w:val="69FE32AA"/>
    <w:rsid w:val="721AC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940"/>
  <w15:chartTrackingRefBased/>
  <w15:docId w15:val="{69C872A7-4E80-465F-AF44-5EF77827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3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CO"/>
      <w14:ligatures w14:val="none"/>
    </w:rPr>
  </w:style>
  <w:style w:type="character" w:styleId="normaltextrun" w:customStyle="1">
    <w:name w:val="normaltextrun"/>
    <w:basedOn w:val="Fuentedeprrafopredeter"/>
    <w:rsid w:val="00F233B0"/>
  </w:style>
  <w:style w:type="paragraph" w:styleId="paragraph" w:customStyle="1">
    <w:name w:val="paragraph"/>
    <w:basedOn w:val="Normal"/>
    <w:rsid w:val="00F233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s-CO"/>
      <w14:ligatures w14:val="none"/>
    </w:rPr>
  </w:style>
  <w:style w:type="character" w:styleId="eop" w:customStyle="1">
    <w:name w:val="eop"/>
    <w:basedOn w:val="Fuentedeprrafopredeter"/>
    <w:rsid w:val="00F233B0"/>
  </w:style>
  <w:style w:type="character" w:styleId="scxw11700391" w:customStyle="1">
    <w:name w:val="scxw11700391"/>
    <w:basedOn w:val="Fuentedeprrafopredeter"/>
    <w:rsid w:val="002B3415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Camelo (CO)</dc:creator>
  <keywords/>
  <dc:description/>
  <lastModifiedBy>Catherine Camelo (CO)</lastModifiedBy>
  <revision>3</revision>
  <dcterms:created xsi:type="dcterms:W3CDTF">2024-03-15T22:01:00.0000000Z</dcterms:created>
  <dcterms:modified xsi:type="dcterms:W3CDTF">2024-03-15T22:22:38.1334115Z</dcterms:modified>
</coreProperties>
</file>